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9A" w:rsidRDefault="003C759A">
      <w:pPr>
        <w:rPr>
          <w:rFonts w:ascii="Times New Roman" w:hAnsi="Times New Roman" w:cs="Times New Roman"/>
          <w:b/>
          <w:sz w:val="24"/>
          <w:szCs w:val="24"/>
        </w:rPr>
      </w:pPr>
    </w:p>
    <w:p w:rsidR="003C759A" w:rsidRDefault="003C759A">
      <w:pPr>
        <w:rPr>
          <w:rFonts w:ascii="Times New Roman" w:hAnsi="Times New Roman" w:cs="Times New Roman"/>
          <w:b/>
          <w:sz w:val="24"/>
          <w:szCs w:val="24"/>
        </w:rPr>
      </w:pPr>
      <w:r>
        <w:rPr>
          <w:rFonts w:ascii="Times New Roman" w:hAnsi="Times New Roman" w:cs="Times New Roman"/>
          <w:b/>
          <w:sz w:val="24"/>
          <w:szCs w:val="24"/>
        </w:rPr>
        <w:t>INTRODUCTION</w:t>
      </w:r>
    </w:p>
    <w:p w:rsidR="003C759A" w:rsidRDefault="003C759A">
      <w:pPr>
        <w:rPr>
          <w:rFonts w:ascii="Times New Roman" w:hAnsi="Times New Roman" w:cs="Times New Roman"/>
          <w:b/>
          <w:sz w:val="24"/>
          <w:szCs w:val="24"/>
        </w:rPr>
      </w:pPr>
    </w:p>
    <w:p w:rsidR="00F0303E" w:rsidRPr="006B2DF6" w:rsidRDefault="003C759A">
      <w:pPr>
        <w:rPr>
          <w:rFonts w:ascii="Times New Roman" w:hAnsi="Times New Roman" w:cs="Times New Roman"/>
          <w:b/>
          <w:sz w:val="24"/>
          <w:szCs w:val="24"/>
        </w:rPr>
      </w:pPr>
      <w:r>
        <w:rPr>
          <w:rFonts w:ascii="Times New Roman" w:hAnsi="Times New Roman" w:cs="Times New Roman"/>
          <w:b/>
          <w:sz w:val="24"/>
          <w:szCs w:val="24"/>
        </w:rPr>
        <w:t xml:space="preserve">UNIVERISTY </w:t>
      </w:r>
      <w:r w:rsidR="005D578E" w:rsidRPr="006B2DF6">
        <w:rPr>
          <w:rFonts w:ascii="Times New Roman" w:hAnsi="Times New Roman" w:cs="Times New Roman"/>
          <w:b/>
          <w:sz w:val="24"/>
          <w:szCs w:val="24"/>
        </w:rPr>
        <w:t xml:space="preserve">VISION </w:t>
      </w:r>
    </w:p>
    <w:p w:rsidR="005D578E" w:rsidRPr="006B2DF6" w:rsidRDefault="005D578E" w:rsidP="001F72D3">
      <w:pPr>
        <w:jc w:val="both"/>
        <w:rPr>
          <w:rFonts w:ascii="Times New Roman" w:hAnsi="Times New Roman" w:cs="Times New Roman"/>
          <w:sz w:val="24"/>
          <w:szCs w:val="24"/>
        </w:rPr>
      </w:pPr>
      <w:r w:rsidRPr="006B2DF6">
        <w:rPr>
          <w:rFonts w:ascii="Times New Roman" w:hAnsi="Times New Roman" w:cs="Times New Roman"/>
          <w:sz w:val="24"/>
          <w:szCs w:val="24"/>
        </w:rPr>
        <w:t>Shaheed Benazir Bhutto Women University aspires for excellence in education, research creativity and innovation on sustainable basis.</w:t>
      </w:r>
    </w:p>
    <w:p w:rsidR="003C759A" w:rsidRDefault="003C759A">
      <w:pPr>
        <w:rPr>
          <w:rFonts w:ascii="Times New Roman" w:hAnsi="Times New Roman" w:cs="Times New Roman"/>
          <w:b/>
          <w:sz w:val="24"/>
          <w:szCs w:val="24"/>
        </w:rPr>
      </w:pPr>
    </w:p>
    <w:p w:rsidR="005D578E" w:rsidRPr="006B2DF6" w:rsidRDefault="003C759A">
      <w:pPr>
        <w:rPr>
          <w:rFonts w:ascii="Times New Roman" w:hAnsi="Times New Roman" w:cs="Times New Roman"/>
          <w:b/>
          <w:sz w:val="24"/>
          <w:szCs w:val="24"/>
        </w:rPr>
      </w:pPr>
      <w:r>
        <w:rPr>
          <w:rFonts w:ascii="Times New Roman" w:hAnsi="Times New Roman" w:cs="Times New Roman"/>
          <w:b/>
          <w:sz w:val="24"/>
          <w:szCs w:val="24"/>
        </w:rPr>
        <w:t xml:space="preserve">UNIVERISTY </w:t>
      </w:r>
      <w:r w:rsidR="005D578E" w:rsidRPr="006B2DF6">
        <w:rPr>
          <w:rFonts w:ascii="Times New Roman" w:hAnsi="Times New Roman" w:cs="Times New Roman"/>
          <w:b/>
          <w:sz w:val="24"/>
          <w:szCs w:val="24"/>
        </w:rPr>
        <w:t>MISSION</w:t>
      </w:r>
    </w:p>
    <w:p w:rsidR="005D578E" w:rsidRPr="006B2DF6" w:rsidRDefault="005D578E" w:rsidP="001F72D3">
      <w:pPr>
        <w:jc w:val="both"/>
        <w:rPr>
          <w:rFonts w:ascii="Times New Roman" w:hAnsi="Times New Roman" w:cs="Times New Roman"/>
          <w:sz w:val="24"/>
          <w:szCs w:val="24"/>
        </w:rPr>
      </w:pPr>
      <w:r w:rsidRPr="006B2DF6">
        <w:rPr>
          <w:rFonts w:ascii="Times New Roman" w:hAnsi="Times New Roman" w:cs="Times New Roman"/>
          <w:sz w:val="24"/>
          <w:szCs w:val="24"/>
        </w:rPr>
        <w:t>The mission of Shaheed Benazir Bhutto Women University is to contribute to the society through power of education and research with a focus on diversity, linkages, entrepreneurship, creativity and innovation. We aim to prepare individuals with problem solving attitude, humanistic outlook, critical thinking and the ability to respond to socio-economic challenges.</w:t>
      </w:r>
    </w:p>
    <w:p w:rsidR="005D578E" w:rsidRPr="006B2DF6" w:rsidRDefault="005D578E">
      <w:pPr>
        <w:rPr>
          <w:rFonts w:ascii="Times New Roman" w:hAnsi="Times New Roman" w:cs="Times New Roman"/>
        </w:rPr>
      </w:pPr>
    </w:p>
    <w:p w:rsidR="006D79B3" w:rsidRPr="006B2DF6" w:rsidRDefault="006D79B3" w:rsidP="006D79B3">
      <w:pPr>
        <w:jc w:val="both"/>
        <w:rPr>
          <w:rFonts w:ascii="Times New Roman" w:hAnsi="Times New Roman" w:cs="Times New Roman"/>
          <w:b/>
        </w:rPr>
      </w:pPr>
      <w:r w:rsidRPr="006B2DF6">
        <w:rPr>
          <w:rFonts w:ascii="Times New Roman" w:hAnsi="Times New Roman" w:cs="Times New Roman"/>
          <w:b/>
        </w:rPr>
        <w:t>Message from the Vice Chancellor</w:t>
      </w:r>
    </w:p>
    <w:p w:rsidR="006D79B3" w:rsidRPr="006B2DF6" w:rsidRDefault="006D79B3" w:rsidP="006D79B3">
      <w:pPr>
        <w:jc w:val="both"/>
        <w:rPr>
          <w:rFonts w:ascii="Times New Roman" w:hAnsi="Times New Roman" w:cs="Times New Roman"/>
        </w:rPr>
      </w:pPr>
    </w:p>
    <w:p w:rsidR="006D79B3" w:rsidRPr="006B2DF6" w:rsidRDefault="006D79B3" w:rsidP="006D79B3">
      <w:pPr>
        <w:jc w:val="right"/>
        <w:rPr>
          <w:rFonts w:ascii="Times New Roman" w:hAnsi="Times New Roman" w:cs="Times New Roman"/>
          <w:b/>
        </w:rPr>
      </w:pPr>
      <w:r w:rsidRPr="006B2DF6">
        <w:rPr>
          <w:rFonts w:ascii="Times New Roman" w:hAnsi="Times New Roman" w:cs="Times New Roman"/>
          <w:b/>
          <w:i/>
          <w:color w:val="212529"/>
        </w:rPr>
        <w:t>In the Name of Allah, the Most Gracious and Infinitely Merciful</w:t>
      </w:r>
    </w:p>
    <w:p w:rsidR="006D79B3" w:rsidRPr="006B2DF6" w:rsidRDefault="006D79B3" w:rsidP="006D79B3">
      <w:pPr>
        <w:jc w:val="both"/>
        <w:rPr>
          <w:rFonts w:ascii="Times New Roman" w:hAnsi="Times New Roman" w:cs="Times New Roman"/>
          <w:sz w:val="24"/>
          <w:szCs w:val="24"/>
        </w:rPr>
      </w:pPr>
      <w:r w:rsidRPr="006B2DF6">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42545</wp:posOffset>
            </wp:positionH>
            <wp:positionV relativeFrom="paragraph">
              <wp:posOffset>55245</wp:posOffset>
            </wp:positionV>
            <wp:extent cx="1136015" cy="125984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01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9B3" w:rsidRPr="006B2DF6" w:rsidRDefault="006D79B3" w:rsidP="006D79B3">
      <w:pPr>
        <w:jc w:val="both"/>
        <w:rPr>
          <w:rFonts w:ascii="Times New Roman" w:hAnsi="Times New Roman" w:cs="Times New Roman"/>
          <w:sz w:val="24"/>
          <w:szCs w:val="24"/>
        </w:rPr>
      </w:pPr>
      <w:r w:rsidRPr="006B2DF6">
        <w:rPr>
          <w:rFonts w:ascii="Times New Roman" w:hAnsi="Times New Roman" w:cs="Times New Roman"/>
          <w:sz w:val="24"/>
          <w:szCs w:val="24"/>
        </w:rPr>
        <w:t>It is an extreme honor and privilege for me to welcome you to Shaheed Benazir Bhutto Women University, one of the premier and prestigious institution of Peshawar, Khyber Pakhtunkhwa where excellence in education for women is nurtured, pursued and celebrated since its inception in 2005 as Frontier Women University&amp; then as Shaheed Benazir Bhutto Women University (SBBWU). It fascinates the best talent not only from Peshawar but all over the Khyber Pakhtunkhwa and other regions of the country and abroad. This University</w:t>
      </w:r>
      <w:r w:rsidRPr="006B2DF6">
        <w:rPr>
          <w:rFonts w:ascii="Times New Roman" w:hAnsi="Times New Roman" w:cs="Times New Roman"/>
          <w:color w:val="212529"/>
          <w:sz w:val="24"/>
          <w:szCs w:val="24"/>
        </w:rPr>
        <w:t xml:space="preserve"> offers degrees across a broad range of disciplines and programs. </w:t>
      </w:r>
      <w:r w:rsidRPr="006B2DF6">
        <w:rPr>
          <w:rFonts w:ascii="Times New Roman" w:hAnsi="Times New Roman" w:cs="Times New Roman"/>
          <w:sz w:val="24"/>
          <w:szCs w:val="24"/>
        </w:rPr>
        <w:t xml:space="preserve">Our mission is to take this university to the world class level by training undergraduate and postgraduate female students with high quality knowledge, exceptional skill-sets and empathy. </w:t>
      </w:r>
      <w:r w:rsidRPr="006B2DF6">
        <w:rPr>
          <w:rFonts w:ascii="Times New Roman" w:hAnsi="Times New Roman" w:cs="Times New Roman"/>
          <w:color w:val="212529"/>
          <w:sz w:val="24"/>
          <w:szCs w:val="24"/>
        </w:rPr>
        <w:t>Today, SBBWU stands out by its commitment to academic excellence, entrepreneurial spirit, diversity, vibrancy and creative innovation. Therefore, it is a matter of unique privilege for me to be associated with this great institution that is playing an active role in spreading the light of knowledge while keeping in sharp focus the contemporary challenges and opportunities for women empowerment. A key part of this empowerment is through education. Girls who are educated can pursue meaningful work and contribute to their country’s economy later in life along with health and social development of families, communities, and countries.</w:t>
      </w:r>
    </w:p>
    <w:p w:rsidR="006D79B3" w:rsidRPr="006B2DF6" w:rsidRDefault="006D79B3" w:rsidP="006D79B3">
      <w:pPr>
        <w:jc w:val="both"/>
        <w:rPr>
          <w:rFonts w:ascii="Times New Roman" w:hAnsi="Times New Roman" w:cs="Times New Roman"/>
          <w:sz w:val="24"/>
          <w:szCs w:val="24"/>
        </w:rPr>
      </w:pPr>
    </w:p>
    <w:p w:rsidR="006D79B3" w:rsidRPr="006B2DF6" w:rsidRDefault="006D79B3" w:rsidP="006D79B3">
      <w:pPr>
        <w:jc w:val="both"/>
        <w:rPr>
          <w:rFonts w:ascii="Times New Roman" w:hAnsi="Times New Roman" w:cs="Times New Roman"/>
          <w:sz w:val="24"/>
          <w:szCs w:val="24"/>
        </w:rPr>
      </w:pPr>
      <w:r w:rsidRPr="006B2DF6">
        <w:rPr>
          <w:rFonts w:ascii="Times New Roman" w:hAnsi="Times New Roman" w:cs="Times New Roman"/>
          <w:sz w:val="24"/>
          <w:szCs w:val="24"/>
        </w:rPr>
        <w:lastRenderedPageBreak/>
        <w:t>Our faculty consists of eminent scholars, energetic and passionate researchers, who are committed to the highest standards of teaching, training, research and service delivery. The alumni of SBBWU are pride of institute serving in the country and abroad at the esteemed positions of the profession.</w:t>
      </w:r>
    </w:p>
    <w:p w:rsidR="006D79B3" w:rsidRPr="006B2DF6" w:rsidRDefault="006D79B3" w:rsidP="006D79B3">
      <w:pPr>
        <w:jc w:val="both"/>
        <w:rPr>
          <w:rFonts w:ascii="Times New Roman" w:hAnsi="Times New Roman" w:cs="Times New Roman"/>
          <w:sz w:val="24"/>
          <w:szCs w:val="24"/>
        </w:rPr>
      </w:pPr>
    </w:p>
    <w:p w:rsidR="006D79B3" w:rsidRPr="006B2DF6" w:rsidRDefault="006D79B3" w:rsidP="006D79B3">
      <w:pPr>
        <w:jc w:val="both"/>
        <w:rPr>
          <w:rFonts w:ascii="Times New Roman" w:hAnsi="Times New Roman" w:cs="Times New Roman"/>
          <w:color w:val="212529"/>
          <w:sz w:val="24"/>
          <w:szCs w:val="24"/>
        </w:rPr>
      </w:pPr>
      <w:r w:rsidRPr="006B2DF6">
        <w:rPr>
          <w:rFonts w:ascii="Times New Roman" w:hAnsi="Times New Roman" w:cs="Times New Roman"/>
          <w:color w:val="212529"/>
          <w:sz w:val="24"/>
          <w:szCs w:val="24"/>
        </w:rPr>
        <w:t>We provide a premier and transformative learning experience to our students and connect them with the career paths and foster the skills and mindsets needed for academic and professional excellence. Once you graduate from SBBWU we want you to have not just a degree but also a clear career direction and the confidence needed for success in your chosen field. We are committed to inculcate in our student essential personal integrity, self-discipline, empathy, humanistic outlook, and a deep sense of moral rectitude.</w:t>
      </w:r>
    </w:p>
    <w:p w:rsidR="006D79B3" w:rsidRPr="006B2DF6" w:rsidRDefault="006D79B3" w:rsidP="006D79B3">
      <w:pPr>
        <w:jc w:val="both"/>
        <w:rPr>
          <w:rFonts w:ascii="Times New Roman" w:hAnsi="Times New Roman" w:cs="Times New Roman"/>
          <w:color w:val="212529"/>
          <w:sz w:val="24"/>
          <w:szCs w:val="24"/>
        </w:rPr>
      </w:pPr>
    </w:p>
    <w:p w:rsidR="006D79B3" w:rsidRPr="006B2DF6" w:rsidRDefault="006D79B3" w:rsidP="006D79B3">
      <w:pPr>
        <w:jc w:val="both"/>
        <w:rPr>
          <w:rFonts w:ascii="Times New Roman" w:hAnsi="Times New Roman" w:cs="Times New Roman"/>
          <w:sz w:val="24"/>
          <w:szCs w:val="24"/>
        </w:rPr>
      </w:pPr>
      <w:r w:rsidRPr="006B2DF6">
        <w:rPr>
          <w:rFonts w:ascii="Times New Roman" w:hAnsi="Times New Roman" w:cs="Times New Roman"/>
          <w:sz w:val="24"/>
          <w:szCs w:val="24"/>
        </w:rPr>
        <w:t>Since the day I took over the charge as Vice Chancellor of SBBWU, it has been my utmost desire and primary objective to make my every day more productive as much as it can be, towards the betterment of the University. I am also looking forward to carrying on the contribution of previous Vice Chancellors along with the due addition of my part to this journey of success and productivity for SBBWU.</w:t>
      </w:r>
    </w:p>
    <w:p w:rsidR="006D79B3" w:rsidRPr="006B2DF6" w:rsidRDefault="006D79B3" w:rsidP="006D79B3">
      <w:pPr>
        <w:jc w:val="both"/>
        <w:rPr>
          <w:rFonts w:ascii="Times New Roman" w:hAnsi="Times New Roman" w:cs="Times New Roman"/>
          <w:sz w:val="24"/>
          <w:szCs w:val="24"/>
        </w:rPr>
      </w:pPr>
      <w:r w:rsidRPr="006B2DF6">
        <w:rPr>
          <w:rFonts w:ascii="Times New Roman" w:hAnsi="Times New Roman" w:cs="Times New Roman"/>
          <w:color w:val="212529"/>
          <w:sz w:val="24"/>
          <w:szCs w:val="24"/>
        </w:rPr>
        <w:br/>
        <w:t>I encourage you to visit us and learn more about the opportunities that await you at the Shaheed Benazir Bhutto Women University. May Allah help and bless you. </w:t>
      </w:r>
    </w:p>
    <w:p w:rsidR="006D79B3" w:rsidRPr="006B2DF6" w:rsidRDefault="006D79B3" w:rsidP="006D79B3">
      <w:pPr>
        <w:jc w:val="both"/>
        <w:rPr>
          <w:rFonts w:ascii="Times New Roman" w:hAnsi="Times New Roman" w:cs="Times New Roman"/>
          <w:color w:val="212529"/>
          <w:sz w:val="24"/>
          <w:szCs w:val="24"/>
        </w:rPr>
      </w:pPr>
      <w:r w:rsidRPr="006B2DF6">
        <w:rPr>
          <w:rFonts w:ascii="Times New Roman" w:hAnsi="Times New Roman" w:cs="Times New Roman"/>
          <w:color w:val="212529"/>
          <w:sz w:val="24"/>
          <w:szCs w:val="24"/>
        </w:rPr>
        <w:br/>
        <w:t>With gratitude to you all,</w:t>
      </w:r>
    </w:p>
    <w:p w:rsidR="006D79B3" w:rsidRPr="006B2DF6" w:rsidRDefault="006D79B3" w:rsidP="006D79B3">
      <w:pPr>
        <w:jc w:val="both"/>
        <w:rPr>
          <w:rFonts w:ascii="Times New Roman" w:hAnsi="Times New Roman" w:cs="Times New Roman"/>
          <w:color w:val="212529"/>
          <w:sz w:val="24"/>
          <w:szCs w:val="24"/>
        </w:rPr>
      </w:pPr>
    </w:p>
    <w:p w:rsidR="006D79B3" w:rsidRPr="006B2DF6" w:rsidRDefault="006D79B3" w:rsidP="006D79B3">
      <w:pPr>
        <w:jc w:val="both"/>
        <w:rPr>
          <w:rFonts w:ascii="Times New Roman" w:hAnsi="Times New Roman" w:cs="Times New Roman"/>
          <w:sz w:val="24"/>
          <w:szCs w:val="24"/>
        </w:rPr>
      </w:pPr>
      <w:r w:rsidRPr="006B2DF6">
        <w:rPr>
          <w:rFonts w:ascii="Times New Roman" w:hAnsi="Times New Roman" w:cs="Times New Roman"/>
          <w:sz w:val="24"/>
          <w:szCs w:val="24"/>
        </w:rPr>
        <w:t xml:space="preserve">Prof. Dr. </w:t>
      </w:r>
      <w:proofErr w:type="spellStart"/>
      <w:r w:rsidRPr="006B2DF6">
        <w:rPr>
          <w:rFonts w:ascii="Times New Roman" w:hAnsi="Times New Roman" w:cs="Times New Roman"/>
          <w:sz w:val="24"/>
          <w:szCs w:val="24"/>
        </w:rPr>
        <w:t>Safia</w:t>
      </w:r>
      <w:proofErr w:type="spellEnd"/>
      <w:r w:rsidRPr="006B2DF6">
        <w:rPr>
          <w:rFonts w:ascii="Times New Roman" w:hAnsi="Times New Roman" w:cs="Times New Roman"/>
          <w:sz w:val="24"/>
          <w:szCs w:val="24"/>
        </w:rPr>
        <w:t xml:space="preserve"> Ahmed (T.I)</w:t>
      </w:r>
    </w:p>
    <w:p w:rsidR="006D79B3" w:rsidRPr="006B2DF6" w:rsidRDefault="006D79B3" w:rsidP="006D79B3">
      <w:pPr>
        <w:spacing w:after="150" w:line="360" w:lineRule="auto"/>
        <w:rPr>
          <w:rFonts w:ascii="Times New Roman" w:hAnsi="Times New Roman" w:cs="Times New Roman"/>
          <w:color w:val="333333"/>
          <w:sz w:val="24"/>
          <w:szCs w:val="24"/>
        </w:rPr>
      </w:pPr>
    </w:p>
    <w:p w:rsidR="003930C1" w:rsidRPr="00A7250B" w:rsidRDefault="003930C1" w:rsidP="003930C1">
      <w:pPr>
        <w:pStyle w:val="ListParagraph"/>
        <w:numPr>
          <w:ilvl w:val="0"/>
          <w:numId w:val="5"/>
        </w:numPr>
        <w:shd w:val="clear" w:color="auto" w:fill="FFFFFF"/>
        <w:contextualSpacing/>
        <w:rPr>
          <w:bCs/>
          <w:color w:val="000000"/>
        </w:rPr>
        <w:sectPr w:rsidR="003930C1" w:rsidRPr="00A7250B">
          <w:pgSz w:w="12240" w:h="15840"/>
          <w:pgMar w:top="1440" w:right="1440" w:bottom="1440" w:left="1440" w:header="720" w:footer="720" w:gutter="0"/>
          <w:cols w:space="720"/>
          <w:docGrid w:linePitch="360"/>
        </w:sectPr>
      </w:pPr>
    </w:p>
    <w:p w:rsidR="003930C1" w:rsidRDefault="003930C1" w:rsidP="003930C1">
      <w:pPr>
        <w:shd w:val="clear" w:color="auto" w:fill="FFFFFF"/>
        <w:spacing w:after="0" w:line="240" w:lineRule="auto"/>
        <w:jc w:val="center"/>
        <w:rPr>
          <w:rFonts w:ascii="Times New Roman" w:hAnsi="Times New Roman" w:cs="Times New Roman"/>
          <w:b/>
          <w:sz w:val="28"/>
          <w:szCs w:val="24"/>
        </w:rPr>
      </w:pPr>
    </w:p>
    <w:p w:rsidR="003930C1" w:rsidRDefault="003930C1" w:rsidP="003930C1">
      <w:pPr>
        <w:spacing w:after="150" w:line="360" w:lineRule="auto"/>
        <w:rPr>
          <w:rFonts w:ascii="Times New Roman" w:hAnsi="Times New Roman" w:cs="Times New Roman"/>
          <w:b/>
          <w:color w:val="333333"/>
          <w:sz w:val="24"/>
          <w:szCs w:val="24"/>
        </w:rPr>
      </w:pPr>
    </w:p>
    <w:p w:rsidR="003930C1" w:rsidRPr="00A7250B" w:rsidRDefault="003930C1" w:rsidP="003930C1">
      <w:pPr>
        <w:pStyle w:val="Default"/>
        <w:jc w:val="both"/>
        <w:rPr>
          <w:rFonts w:ascii="Times New Roman" w:hAnsi="Times New Roman" w:cs="Times New Roman"/>
          <w:szCs w:val="22"/>
        </w:rPr>
      </w:pPr>
      <w:r w:rsidRPr="00A7250B">
        <w:rPr>
          <w:rFonts w:ascii="Times New Roman" w:hAnsi="Times New Roman" w:cs="Times New Roman"/>
          <w:b/>
          <w:bCs/>
          <w:szCs w:val="22"/>
        </w:rPr>
        <w:t xml:space="preserve">Ranking of University: </w:t>
      </w:r>
    </w:p>
    <w:p w:rsidR="003930C1" w:rsidRPr="00A7250B" w:rsidRDefault="003930C1" w:rsidP="003930C1">
      <w:pPr>
        <w:pStyle w:val="ListParagraph"/>
        <w:numPr>
          <w:ilvl w:val="0"/>
          <w:numId w:val="5"/>
        </w:numPr>
        <w:shd w:val="clear" w:color="auto" w:fill="FFFFFF"/>
        <w:contextualSpacing/>
        <w:rPr>
          <w:bCs/>
          <w:color w:val="000000"/>
        </w:rPr>
      </w:pPr>
      <w:r w:rsidRPr="00A7250B">
        <w:rPr>
          <w:bCs/>
          <w:color w:val="000000"/>
        </w:rPr>
        <w:t xml:space="preserve">University made an impact in </w:t>
      </w:r>
      <w:r w:rsidRPr="00351BBF">
        <w:rPr>
          <w:b/>
          <w:bCs/>
          <w:color w:val="000000"/>
        </w:rPr>
        <w:t>the UI Green Metric World University</w:t>
      </w:r>
      <w:r w:rsidRPr="00A7250B">
        <w:rPr>
          <w:bCs/>
          <w:color w:val="000000"/>
        </w:rPr>
        <w:t xml:space="preserve"> Ranking, rising from 747</w:t>
      </w:r>
      <w:r w:rsidRPr="00976095">
        <w:rPr>
          <w:bCs/>
          <w:color w:val="000000"/>
          <w:vertAlign w:val="superscript"/>
        </w:rPr>
        <w:t>th</w:t>
      </w:r>
      <w:r w:rsidR="00976095">
        <w:rPr>
          <w:bCs/>
          <w:color w:val="000000"/>
        </w:rPr>
        <w:t xml:space="preserve"> </w:t>
      </w:r>
      <w:r w:rsidRPr="00A7250B">
        <w:rPr>
          <w:bCs/>
          <w:color w:val="000000"/>
        </w:rPr>
        <w:t xml:space="preserve"> in the world and 32</w:t>
      </w:r>
      <w:r w:rsidRPr="00976095">
        <w:rPr>
          <w:bCs/>
          <w:color w:val="000000"/>
          <w:vertAlign w:val="superscript"/>
        </w:rPr>
        <w:t>nd</w:t>
      </w:r>
      <w:r w:rsidR="00976095">
        <w:rPr>
          <w:bCs/>
          <w:color w:val="000000"/>
        </w:rPr>
        <w:t xml:space="preserve"> </w:t>
      </w:r>
      <w:r w:rsidRPr="00A7250B">
        <w:rPr>
          <w:bCs/>
          <w:color w:val="000000"/>
        </w:rPr>
        <w:t xml:space="preserve"> in Pakistan in 2020-2021 to 657th in the world and 28th in Pakistan</w:t>
      </w:r>
    </w:p>
    <w:p w:rsidR="003930C1" w:rsidRPr="00A7250B" w:rsidRDefault="003930C1" w:rsidP="003930C1">
      <w:pPr>
        <w:shd w:val="clear" w:color="auto" w:fill="FFFFFF"/>
        <w:spacing w:after="0" w:line="240" w:lineRule="auto"/>
        <w:rPr>
          <w:rFonts w:ascii="Times New Roman" w:hAnsi="Times New Roman" w:cs="Times New Roman"/>
          <w:bCs/>
          <w:color w:val="000000"/>
          <w:sz w:val="24"/>
        </w:rPr>
      </w:pPr>
    </w:p>
    <w:p w:rsidR="003930C1" w:rsidRPr="00A7250B" w:rsidRDefault="003930C1" w:rsidP="003930C1">
      <w:pPr>
        <w:pStyle w:val="ListParagraph"/>
        <w:numPr>
          <w:ilvl w:val="0"/>
          <w:numId w:val="5"/>
        </w:numPr>
        <w:shd w:val="clear" w:color="auto" w:fill="FFFFFF"/>
        <w:contextualSpacing/>
        <w:rPr>
          <w:bCs/>
          <w:color w:val="000000"/>
        </w:rPr>
      </w:pPr>
      <w:r w:rsidRPr="00351BBF">
        <w:rPr>
          <w:b/>
          <w:bCs/>
          <w:color w:val="000000"/>
        </w:rPr>
        <w:t>World Universities with Real Impact (WURI)</w:t>
      </w:r>
      <w:r w:rsidRPr="00A7250B">
        <w:rPr>
          <w:bCs/>
          <w:color w:val="000000"/>
        </w:rPr>
        <w:t xml:space="preserve"> Ranking 2023, University ranked in the range of 200-300 in the world and 6th in Pakistan. </w:t>
      </w:r>
    </w:p>
    <w:p w:rsidR="003930C1" w:rsidRPr="00A7250B" w:rsidRDefault="003930C1" w:rsidP="003930C1">
      <w:pPr>
        <w:shd w:val="clear" w:color="auto" w:fill="FFFFFF"/>
        <w:spacing w:after="0" w:line="240" w:lineRule="auto"/>
        <w:rPr>
          <w:rFonts w:ascii="Times New Roman" w:hAnsi="Times New Roman" w:cs="Times New Roman"/>
          <w:bCs/>
          <w:color w:val="000000"/>
          <w:sz w:val="24"/>
        </w:rPr>
      </w:pPr>
    </w:p>
    <w:p w:rsidR="003930C1" w:rsidRDefault="003930C1" w:rsidP="003930C1">
      <w:pPr>
        <w:pStyle w:val="ListParagraph"/>
        <w:numPr>
          <w:ilvl w:val="0"/>
          <w:numId w:val="5"/>
        </w:numPr>
        <w:shd w:val="clear" w:color="auto" w:fill="FFFFFF"/>
        <w:contextualSpacing/>
        <w:rPr>
          <w:bCs/>
          <w:color w:val="000000"/>
        </w:rPr>
      </w:pPr>
      <w:r w:rsidRPr="00351BBF">
        <w:rPr>
          <w:b/>
          <w:bCs/>
          <w:color w:val="000000"/>
        </w:rPr>
        <w:t>Times Higher Education (THE)</w:t>
      </w:r>
      <w:r w:rsidRPr="00A7250B">
        <w:rPr>
          <w:bCs/>
          <w:color w:val="000000"/>
        </w:rPr>
        <w:t xml:space="preserve"> Impact Ranking 2023, ranked among the top 1000+ universities out of 1406 globally and an impressive 54</w:t>
      </w:r>
      <w:r w:rsidRPr="000C2CD3">
        <w:rPr>
          <w:bCs/>
          <w:color w:val="000000"/>
          <w:vertAlign w:val="superscript"/>
        </w:rPr>
        <w:t>th</w:t>
      </w:r>
      <w:r w:rsidRPr="00A7250B">
        <w:rPr>
          <w:bCs/>
          <w:color w:val="000000"/>
        </w:rPr>
        <w:t>in Pakistan.</w:t>
      </w:r>
    </w:p>
    <w:p w:rsidR="003930C1" w:rsidRDefault="003930C1" w:rsidP="003930C1">
      <w:pPr>
        <w:shd w:val="clear" w:color="auto" w:fill="FFFFFF"/>
        <w:spacing w:after="0" w:line="240" w:lineRule="auto"/>
        <w:jc w:val="center"/>
        <w:rPr>
          <w:rFonts w:ascii="Times New Roman" w:hAnsi="Times New Roman" w:cs="Times New Roman"/>
          <w:b/>
          <w:sz w:val="28"/>
          <w:szCs w:val="24"/>
        </w:rPr>
      </w:pPr>
    </w:p>
    <w:p w:rsidR="003930C1" w:rsidRPr="005832B3" w:rsidRDefault="003930C1" w:rsidP="003930C1">
      <w:pPr>
        <w:shd w:val="clear" w:color="auto" w:fill="FFFFFF"/>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RESEARCH</w:t>
      </w:r>
    </w:p>
    <w:p w:rsidR="003930C1" w:rsidRPr="005832B3" w:rsidRDefault="003930C1" w:rsidP="003930C1">
      <w:pPr>
        <w:shd w:val="clear" w:color="auto" w:fill="FFFFFF"/>
        <w:spacing w:after="0" w:line="240" w:lineRule="auto"/>
        <w:jc w:val="center"/>
        <w:rPr>
          <w:rFonts w:ascii="Times New Roman" w:hAnsi="Times New Roman" w:cs="Times New Roman"/>
          <w:b/>
          <w:sz w:val="28"/>
          <w:szCs w:val="24"/>
        </w:rPr>
      </w:pPr>
    </w:p>
    <w:p w:rsidR="003930C1" w:rsidRDefault="003930C1" w:rsidP="003930C1">
      <w:pPr>
        <w:pStyle w:val="ListParagraph"/>
        <w:numPr>
          <w:ilvl w:val="0"/>
          <w:numId w:val="4"/>
        </w:numPr>
        <w:shd w:val="clear" w:color="auto" w:fill="FFFFFF"/>
        <w:contextualSpacing/>
        <w:jc w:val="both"/>
      </w:pPr>
      <w:r w:rsidRPr="00027A12">
        <w:rPr>
          <w:b/>
          <w:i/>
        </w:rPr>
        <w:t>Established</w:t>
      </w:r>
      <w:r w:rsidRPr="00027A12">
        <w:rPr>
          <w:b/>
        </w:rPr>
        <w:t xml:space="preserve"> ORIC:</w:t>
      </w:r>
      <w:r>
        <w:t xml:space="preserve"> </w:t>
      </w:r>
      <w:r w:rsidRPr="009455E0">
        <w:t>registered with Higher Education Commission, Islamabad amongst 77 registered ORICs in Pakistan and 14 in KPK</w:t>
      </w:r>
    </w:p>
    <w:p w:rsidR="003930C1" w:rsidRDefault="003930C1" w:rsidP="003930C1">
      <w:pPr>
        <w:pStyle w:val="ListParagraph"/>
        <w:shd w:val="clear" w:color="auto" w:fill="FFFFFF"/>
        <w:ind w:left="360"/>
        <w:jc w:val="both"/>
      </w:pPr>
    </w:p>
    <w:p w:rsidR="003930C1" w:rsidRDefault="003930C1" w:rsidP="003930C1">
      <w:pPr>
        <w:pStyle w:val="ListParagraph"/>
        <w:numPr>
          <w:ilvl w:val="0"/>
          <w:numId w:val="4"/>
        </w:numPr>
        <w:shd w:val="clear" w:color="auto" w:fill="FFFFFF"/>
        <w:contextualSpacing/>
        <w:jc w:val="both"/>
      </w:pPr>
      <w:r w:rsidRPr="006C78C6">
        <w:rPr>
          <w:b/>
          <w:i/>
        </w:rPr>
        <w:t>National &amp; International Linkages:</w:t>
      </w:r>
      <w:r w:rsidR="0058781E">
        <w:t xml:space="preserve"> More than 53</w:t>
      </w:r>
      <w:r w:rsidRPr="000202ED">
        <w:t xml:space="preserve"> active linkages with numerous eminent national and international organizations/universities around the globe to establish joint research collaborations, academia exchange, university-industry partnerships and linkages</w:t>
      </w:r>
    </w:p>
    <w:p w:rsidR="003930C1" w:rsidRPr="006C78C6" w:rsidRDefault="003930C1" w:rsidP="003930C1">
      <w:pPr>
        <w:pStyle w:val="ListParagraph"/>
        <w:shd w:val="clear" w:color="auto" w:fill="FFFFFF"/>
        <w:ind w:left="360"/>
        <w:jc w:val="both"/>
      </w:pPr>
    </w:p>
    <w:p w:rsidR="003930C1" w:rsidRDefault="003930C1" w:rsidP="003930C1">
      <w:pPr>
        <w:pStyle w:val="ListParagraph"/>
        <w:numPr>
          <w:ilvl w:val="0"/>
          <w:numId w:val="4"/>
        </w:numPr>
        <w:shd w:val="clear" w:color="auto" w:fill="FFFFFF"/>
        <w:contextualSpacing/>
        <w:jc w:val="both"/>
      </w:pPr>
      <w:r w:rsidRPr="006C78C6">
        <w:rPr>
          <w:b/>
          <w:i/>
        </w:rPr>
        <w:t>Faculty &amp; Publications:</w:t>
      </w:r>
      <w:r w:rsidRPr="000202ED">
        <w:t xml:space="preserve"> 95 full tim</w:t>
      </w:r>
      <w:r w:rsidR="00B551EF">
        <w:t xml:space="preserve">e PhDs in different faculties. </w:t>
      </w:r>
      <w:r w:rsidRPr="000202ED">
        <w:t>2000+ research publications in impact factor journals</w:t>
      </w:r>
    </w:p>
    <w:p w:rsidR="003930C1" w:rsidRPr="006C78C6" w:rsidRDefault="003930C1" w:rsidP="003930C1">
      <w:pPr>
        <w:shd w:val="clear" w:color="auto" w:fill="FFFFFF"/>
        <w:spacing w:after="0" w:line="240" w:lineRule="auto"/>
        <w:jc w:val="both"/>
        <w:rPr>
          <w:rFonts w:ascii="Times New Roman" w:hAnsi="Times New Roman" w:cs="Times New Roman"/>
          <w:sz w:val="24"/>
          <w:szCs w:val="24"/>
        </w:rPr>
      </w:pPr>
    </w:p>
    <w:p w:rsidR="003930C1" w:rsidRPr="006C78C6" w:rsidRDefault="003930C1" w:rsidP="003930C1">
      <w:pPr>
        <w:pStyle w:val="ListParagraph"/>
        <w:numPr>
          <w:ilvl w:val="0"/>
          <w:numId w:val="4"/>
        </w:numPr>
        <w:shd w:val="clear" w:color="auto" w:fill="FFFFFF"/>
        <w:contextualSpacing/>
        <w:jc w:val="both"/>
      </w:pPr>
      <w:r w:rsidRPr="006C78C6">
        <w:rPr>
          <w:b/>
          <w:i/>
        </w:rPr>
        <w:t>Research Projects:</w:t>
      </w:r>
      <w:r w:rsidRPr="006C78C6">
        <w:rPr>
          <w:b/>
        </w:rPr>
        <w:t xml:space="preserve"> </w:t>
      </w:r>
      <w:r w:rsidR="00B551EF">
        <w:t>worth Rs.</w:t>
      </w:r>
      <w:r w:rsidRPr="006C78C6">
        <w:t>46 million in different National funded and $8.86 million in International funded projects.</w:t>
      </w:r>
    </w:p>
    <w:p w:rsidR="003930C1" w:rsidRPr="006C78C6" w:rsidRDefault="003930C1" w:rsidP="003930C1">
      <w:pPr>
        <w:pStyle w:val="ListParagraph"/>
        <w:shd w:val="clear" w:color="auto" w:fill="FFFFFF"/>
        <w:ind w:left="360"/>
        <w:jc w:val="both"/>
      </w:pPr>
    </w:p>
    <w:p w:rsidR="003930C1" w:rsidRDefault="003930C1" w:rsidP="003930C1">
      <w:pPr>
        <w:pStyle w:val="ListParagraph"/>
        <w:numPr>
          <w:ilvl w:val="0"/>
          <w:numId w:val="4"/>
        </w:numPr>
        <w:shd w:val="clear" w:color="auto" w:fill="FFFFFF"/>
        <w:contextualSpacing/>
        <w:jc w:val="both"/>
      </w:pPr>
      <w:r>
        <w:rPr>
          <w:b/>
          <w:i/>
        </w:rPr>
        <w:t>Student/Faculty</w:t>
      </w:r>
      <w:r w:rsidRPr="006C78C6">
        <w:rPr>
          <w:b/>
          <w:i/>
        </w:rPr>
        <w:t xml:space="preserve"> Exchange Programs:</w:t>
      </w:r>
      <w:r>
        <w:t xml:space="preserve"> The students and faculty of university, under various semester/research/faculty exchange visited different countries</w:t>
      </w:r>
    </w:p>
    <w:p w:rsidR="003930C1" w:rsidRPr="006C78C6" w:rsidRDefault="003930C1" w:rsidP="003930C1">
      <w:pPr>
        <w:pStyle w:val="ListParagraph"/>
        <w:shd w:val="clear" w:color="auto" w:fill="FFFFFF"/>
        <w:ind w:left="360"/>
        <w:jc w:val="both"/>
      </w:pPr>
    </w:p>
    <w:p w:rsidR="003930C1" w:rsidRPr="008D1EA9" w:rsidRDefault="003930C1" w:rsidP="003930C1">
      <w:pPr>
        <w:pStyle w:val="ListParagraph"/>
        <w:numPr>
          <w:ilvl w:val="0"/>
          <w:numId w:val="4"/>
        </w:numPr>
        <w:shd w:val="clear" w:color="auto" w:fill="FFFFFF"/>
        <w:contextualSpacing/>
        <w:jc w:val="both"/>
        <w:sectPr w:rsidR="003930C1" w:rsidRPr="008D1EA9">
          <w:pgSz w:w="12240" w:h="15840"/>
          <w:pgMar w:top="1440" w:right="1440" w:bottom="1440" w:left="1440" w:header="720" w:footer="720" w:gutter="0"/>
          <w:cols w:space="720"/>
          <w:docGrid w:linePitch="360"/>
        </w:sectPr>
      </w:pPr>
      <w:r w:rsidRPr="006C78C6">
        <w:rPr>
          <w:b/>
          <w:i/>
        </w:rPr>
        <w:t>FWU Journal of Social Sciences:</w:t>
      </w:r>
      <w:r w:rsidRPr="008D1EA9">
        <w:rPr>
          <w:b/>
        </w:rPr>
        <w:t xml:space="preserve"> </w:t>
      </w:r>
      <w:r>
        <w:t xml:space="preserve">is the HEC recognized </w:t>
      </w:r>
      <w:r w:rsidRPr="008D1EA9">
        <w:t>c</w:t>
      </w:r>
      <w:r>
        <w:t>ategory ‘X’ research journal which is published quarterly.</w:t>
      </w:r>
    </w:p>
    <w:p w:rsidR="003930C1" w:rsidRDefault="003930C1" w:rsidP="006D79B3">
      <w:pPr>
        <w:spacing w:after="150" w:line="360" w:lineRule="auto"/>
        <w:rPr>
          <w:rFonts w:ascii="Times New Roman" w:hAnsi="Times New Roman" w:cs="Times New Roman"/>
          <w:b/>
          <w:color w:val="333333"/>
          <w:sz w:val="24"/>
          <w:szCs w:val="24"/>
        </w:rPr>
      </w:pPr>
    </w:p>
    <w:p w:rsidR="00CC3EC7" w:rsidRPr="006B2DF6" w:rsidRDefault="00CC3EC7" w:rsidP="006D79B3">
      <w:pPr>
        <w:spacing w:after="150" w:line="360" w:lineRule="auto"/>
        <w:rPr>
          <w:rFonts w:ascii="Times New Roman" w:hAnsi="Times New Roman" w:cs="Times New Roman"/>
          <w:b/>
          <w:color w:val="333333"/>
          <w:sz w:val="24"/>
          <w:szCs w:val="24"/>
        </w:rPr>
      </w:pPr>
      <w:r w:rsidRPr="006B2DF6">
        <w:rPr>
          <w:rFonts w:ascii="Times New Roman" w:hAnsi="Times New Roman" w:cs="Times New Roman"/>
          <w:b/>
          <w:color w:val="333333"/>
          <w:sz w:val="24"/>
          <w:szCs w:val="24"/>
        </w:rPr>
        <w:t>STUDENT FINANCIAL AID OFFICE</w:t>
      </w:r>
    </w:p>
    <w:p w:rsidR="006D79B3" w:rsidRPr="006B2DF6" w:rsidRDefault="006D79B3" w:rsidP="00E77A3E">
      <w:pPr>
        <w:spacing w:after="150"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Realizing the continuous rise in educational expenses University took the initiatives and established the "Student Financial Aid Office"</w:t>
      </w:r>
      <w:r w:rsidRPr="006B2DF6">
        <w:rPr>
          <w:rFonts w:ascii="Times New Roman" w:hAnsi="Times New Roman" w:cs="Times New Roman"/>
          <w:color w:val="000000"/>
          <w:sz w:val="24"/>
          <w:szCs w:val="24"/>
        </w:rPr>
        <w:t>.</w:t>
      </w:r>
      <w:r w:rsidRPr="006B2DF6">
        <w:rPr>
          <w:rFonts w:ascii="Times New Roman" w:hAnsi="Times New Roman" w:cs="Times New Roman"/>
          <w:color w:val="333333"/>
          <w:sz w:val="24"/>
          <w:szCs w:val="24"/>
        </w:rPr>
        <w:t xml:space="preserve"> The theme of establishment of this office is to elevate the socio-economic position of the needy &amp; deserving students by providing access to quality education through Merit and Need Based Scholarships/ Financial Assistances and other scholarships offered by different donor’s agencies.  </w:t>
      </w:r>
    </w:p>
    <w:p w:rsidR="006D79B3" w:rsidRPr="006B2DF6" w:rsidRDefault="006D79B3" w:rsidP="006D79B3">
      <w:pPr>
        <w:spacing w:after="150" w:line="360" w:lineRule="auto"/>
        <w:rPr>
          <w:rFonts w:ascii="Times New Roman" w:hAnsi="Times New Roman" w:cs="Times New Roman"/>
          <w:b/>
          <w:color w:val="333333"/>
          <w:sz w:val="24"/>
          <w:szCs w:val="24"/>
        </w:rPr>
      </w:pPr>
    </w:p>
    <w:p w:rsidR="006D79B3" w:rsidRPr="006B2DF6" w:rsidRDefault="006D79B3" w:rsidP="006D79B3">
      <w:pPr>
        <w:spacing w:after="150" w:line="360" w:lineRule="auto"/>
        <w:rPr>
          <w:rFonts w:ascii="Times New Roman" w:hAnsi="Times New Roman" w:cs="Times New Roman"/>
          <w:b/>
          <w:color w:val="333333"/>
          <w:sz w:val="24"/>
          <w:szCs w:val="24"/>
        </w:rPr>
      </w:pPr>
      <w:r w:rsidRPr="006B2DF6">
        <w:rPr>
          <w:rFonts w:ascii="Times New Roman" w:hAnsi="Times New Roman" w:cs="Times New Roman"/>
          <w:b/>
          <w:color w:val="333333"/>
          <w:sz w:val="24"/>
          <w:szCs w:val="24"/>
        </w:rPr>
        <w:t>HEC Merit and Need Based Scholarship:</w:t>
      </w:r>
    </w:p>
    <w:p w:rsidR="006D79B3" w:rsidRPr="006B2DF6" w:rsidRDefault="006D79B3" w:rsidP="00E77A3E">
      <w:pPr>
        <w:spacing w:after="150"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All the students who got admission in any undergraduate discipline at SBBWUP on open merit and are not availing any other scholarship from any other organization or have strong financial position can apply for the HEC Merit and Need Based Scholarship.</w:t>
      </w:r>
    </w:p>
    <w:p w:rsidR="006D79B3" w:rsidRPr="006B2DF6" w:rsidRDefault="006D79B3" w:rsidP="00E77A3E">
      <w:pPr>
        <w:spacing w:after="150"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 xml:space="preserve">The continuation of the scholarship of already selected students is based on semester wise satisfactory academics performance. </w:t>
      </w:r>
    </w:p>
    <w:p w:rsidR="006D79B3" w:rsidRPr="006B2DF6" w:rsidRDefault="006D79B3" w:rsidP="006D79B3">
      <w:pPr>
        <w:spacing w:after="150" w:line="360" w:lineRule="auto"/>
        <w:rPr>
          <w:rFonts w:ascii="Times New Roman" w:hAnsi="Times New Roman" w:cs="Times New Roman"/>
          <w:b/>
          <w:color w:val="333333"/>
          <w:sz w:val="24"/>
          <w:szCs w:val="24"/>
        </w:rPr>
      </w:pPr>
    </w:p>
    <w:p w:rsidR="006D79B3" w:rsidRPr="006B2DF6" w:rsidRDefault="006D79B3" w:rsidP="006D79B3">
      <w:pPr>
        <w:spacing w:after="150" w:line="360" w:lineRule="auto"/>
        <w:rPr>
          <w:rFonts w:ascii="Times New Roman" w:hAnsi="Times New Roman" w:cs="Times New Roman"/>
          <w:b/>
          <w:color w:val="333333"/>
          <w:sz w:val="24"/>
          <w:szCs w:val="24"/>
        </w:rPr>
      </w:pPr>
      <w:r w:rsidRPr="006B2DF6">
        <w:rPr>
          <w:rFonts w:ascii="Times New Roman" w:hAnsi="Times New Roman" w:cs="Times New Roman"/>
          <w:b/>
          <w:color w:val="333333"/>
          <w:sz w:val="24"/>
          <w:szCs w:val="24"/>
        </w:rPr>
        <w:t>Sister Fee Concession</w:t>
      </w:r>
    </w:p>
    <w:p w:rsidR="006D79B3" w:rsidRPr="006B2DF6" w:rsidRDefault="006D79B3" w:rsidP="00E77A3E">
      <w:pPr>
        <w:spacing w:after="150"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 xml:space="preserve">University awards Sisters fee concession to two sisters who are enrolled in the University and don’t enjoy any other concession or Need based scholarship of the University. The one in the highest class shall pay the full tuition fee prescribed and the other sister will pay half of the tuition fee. </w:t>
      </w:r>
    </w:p>
    <w:p w:rsidR="006D79B3" w:rsidRPr="006B2DF6" w:rsidRDefault="006D79B3" w:rsidP="006D79B3">
      <w:pPr>
        <w:spacing w:after="150" w:line="360" w:lineRule="auto"/>
        <w:rPr>
          <w:rFonts w:ascii="Times New Roman" w:hAnsi="Times New Roman" w:cs="Times New Roman"/>
          <w:b/>
          <w:color w:val="333333"/>
          <w:sz w:val="24"/>
          <w:szCs w:val="24"/>
        </w:rPr>
      </w:pPr>
    </w:p>
    <w:p w:rsidR="006D79B3" w:rsidRPr="006B2DF6" w:rsidRDefault="006D79B3" w:rsidP="006D79B3">
      <w:pPr>
        <w:spacing w:after="150" w:line="360" w:lineRule="auto"/>
        <w:rPr>
          <w:rFonts w:ascii="Times New Roman" w:hAnsi="Times New Roman" w:cs="Times New Roman"/>
          <w:b/>
          <w:color w:val="333333"/>
          <w:sz w:val="24"/>
          <w:szCs w:val="24"/>
        </w:rPr>
      </w:pPr>
      <w:r w:rsidRPr="006B2DF6">
        <w:rPr>
          <w:rFonts w:ascii="Times New Roman" w:hAnsi="Times New Roman" w:cs="Times New Roman"/>
          <w:b/>
          <w:color w:val="333333"/>
          <w:sz w:val="24"/>
          <w:szCs w:val="24"/>
        </w:rPr>
        <w:t xml:space="preserve">Pakistan Development Foundation: </w:t>
      </w:r>
      <w:proofErr w:type="spellStart"/>
      <w:r w:rsidRPr="006B2DF6">
        <w:rPr>
          <w:rFonts w:ascii="Times New Roman" w:hAnsi="Times New Roman" w:cs="Times New Roman"/>
          <w:b/>
          <w:color w:val="333333"/>
          <w:sz w:val="24"/>
          <w:szCs w:val="24"/>
        </w:rPr>
        <w:t>Tabeer</w:t>
      </w:r>
      <w:proofErr w:type="spellEnd"/>
      <w:r w:rsidRPr="006B2DF6">
        <w:rPr>
          <w:rFonts w:ascii="Times New Roman" w:hAnsi="Times New Roman" w:cs="Times New Roman"/>
          <w:b/>
          <w:color w:val="333333"/>
          <w:sz w:val="24"/>
          <w:szCs w:val="24"/>
        </w:rPr>
        <w:t xml:space="preserve"> Scholarship </w:t>
      </w:r>
      <w:proofErr w:type="spellStart"/>
      <w:r w:rsidRPr="006B2DF6">
        <w:rPr>
          <w:rFonts w:ascii="Times New Roman" w:hAnsi="Times New Roman" w:cs="Times New Roman"/>
          <w:b/>
          <w:color w:val="333333"/>
          <w:sz w:val="24"/>
          <w:szCs w:val="24"/>
        </w:rPr>
        <w:t>Programme</w:t>
      </w:r>
      <w:proofErr w:type="spellEnd"/>
      <w:r w:rsidRPr="006B2DF6">
        <w:rPr>
          <w:rFonts w:ascii="Times New Roman" w:hAnsi="Times New Roman" w:cs="Times New Roman"/>
          <w:b/>
          <w:color w:val="333333"/>
          <w:sz w:val="24"/>
          <w:szCs w:val="24"/>
        </w:rPr>
        <w:t xml:space="preserve"> (Talent Test)</w:t>
      </w:r>
    </w:p>
    <w:p w:rsidR="006D79B3" w:rsidRPr="006B2DF6" w:rsidRDefault="006D79B3" w:rsidP="00E77A3E">
      <w:pPr>
        <w:spacing w:after="150"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 xml:space="preserve">All the students enrolled in any undergraduate </w:t>
      </w:r>
      <w:proofErr w:type="spellStart"/>
      <w:r w:rsidRPr="006B2DF6">
        <w:rPr>
          <w:rFonts w:ascii="Times New Roman" w:hAnsi="Times New Roman" w:cs="Times New Roman"/>
          <w:color w:val="333333"/>
          <w:sz w:val="24"/>
          <w:szCs w:val="24"/>
        </w:rPr>
        <w:t>programme</w:t>
      </w:r>
      <w:proofErr w:type="spellEnd"/>
      <w:r w:rsidRPr="006B2DF6">
        <w:rPr>
          <w:rFonts w:ascii="Times New Roman" w:hAnsi="Times New Roman" w:cs="Times New Roman"/>
          <w:color w:val="333333"/>
          <w:sz w:val="24"/>
          <w:szCs w:val="24"/>
        </w:rPr>
        <w:t xml:space="preserve"> of the University eligible to apply. Under this scholarship cash prizes are distributed among 20 top students. The form can be downloaded from NTPA official website www. </w:t>
      </w:r>
      <w:proofErr w:type="spellStart"/>
      <w:proofErr w:type="gramStart"/>
      <w:r w:rsidRPr="006B2DF6">
        <w:rPr>
          <w:rFonts w:ascii="Times New Roman" w:hAnsi="Times New Roman" w:cs="Times New Roman"/>
          <w:color w:val="333333"/>
          <w:sz w:val="24"/>
          <w:szCs w:val="24"/>
        </w:rPr>
        <w:t>nta,</w:t>
      </w:r>
      <w:proofErr w:type="gramEnd"/>
      <w:r w:rsidRPr="006B2DF6">
        <w:rPr>
          <w:rFonts w:ascii="Times New Roman" w:hAnsi="Times New Roman" w:cs="Times New Roman"/>
          <w:color w:val="333333"/>
          <w:sz w:val="24"/>
          <w:szCs w:val="24"/>
        </w:rPr>
        <w:t>org,pk</w:t>
      </w:r>
      <w:proofErr w:type="spellEnd"/>
      <w:r w:rsidRPr="006B2DF6">
        <w:rPr>
          <w:rFonts w:ascii="Times New Roman" w:hAnsi="Times New Roman" w:cs="Times New Roman"/>
          <w:color w:val="333333"/>
          <w:sz w:val="24"/>
          <w:szCs w:val="24"/>
        </w:rPr>
        <w:t xml:space="preserve"> </w:t>
      </w:r>
    </w:p>
    <w:p w:rsidR="007B032F" w:rsidRDefault="007B032F" w:rsidP="006D79B3">
      <w:pPr>
        <w:pStyle w:val="Heading2"/>
        <w:shd w:val="clear" w:color="auto" w:fill="FFFFFF"/>
        <w:spacing w:before="300" w:beforeAutospacing="0" w:after="150" w:afterAutospacing="0"/>
        <w:jc w:val="both"/>
        <w:rPr>
          <w:sz w:val="24"/>
          <w:szCs w:val="24"/>
        </w:rPr>
      </w:pPr>
    </w:p>
    <w:p w:rsidR="006D79B3" w:rsidRPr="006B2DF6" w:rsidRDefault="006D79B3" w:rsidP="006D79B3">
      <w:pPr>
        <w:pStyle w:val="Heading2"/>
        <w:shd w:val="clear" w:color="auto" w:fill="FFFFFF"/>
        <w:spacing w:before="300" w:beforeAutospacing="0" w:after="150" w:afterAutospacing="0"/>
        <w:jc w:val="both"/>
        <w:rPr>
          <w:b w:val="0"/>
          <w:bCs w:val="0"/>
          <w:color w:val="333333"/>
          <w:sz w:val="24"/>
          <w:szCs w:val="24"/>
        </w:rPr>
      </w:pPr>
      <w:r w:rsidRPr="006B2DF6">
        <w:rPr>
          <w:sz w:val="24"/>
          <w:szCs w:val="24"/>
        </w:rPr>
        <w:lastRenderedPageBreak/>
        <w:t xml:space="preserve">Pakistan Bait </w:t>
      </w:r>
      <w:proofErr w:type="spellStart"/>
      <w:r w:rsidRPr="006B2DF6">
        <w:rPr>
          <w:sz w:val="24"/>
          <w:szCs w:val="24"/>
        </w:rPr>
        <w:t>Ul</w:t>
      </w:r>
      <w:proofErr w:type="spellEnd"/>
      <w:r w:rsidRPr="006B2DF6">
        <w:rPr>
          <w:sz w:val="24"/>
          <w:szCs w:val="24"/>
        </w:rPr>
        <w:t xml:space="preserve"> Mall:</w:t>
      </w:r>
    </w:p>
    <w:p w:rsidR="0025160F" w:rsidRPr="006B2DF6" w:rsidRDefault="006D79B3" w:rsidP="00065E7E">
      <w:pPr>
        <w:spacing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 xml:space="preserve">All the students enrolled in University are eligible to apply except those whose parents are government employees, availing any other scholarship or have strong financial position. The application form can be obtained from the photocopier shops at University or can be downloaded from Pakistan Bait </w:t>
      </w:r>
      <w:proofErr w:type="spellStart"/>
      <w:r w:rsidRPr="006B2DF6">
        <w:rPr>
          <w:rFonts w:ascii="Times New Roman" w:hAnsi="Times New Roman" w:cs="Times New Roman"/>
          <w:color w:val="333333"/>
          <w:sz w:val="24"/>
          <w:szCs w:val="24"/>
        </w:rPr>
        <w:t>ul</w:t>
      </w:r>
      <w:proofErr w:type="spellEnd"/>
      <w:r w:rsidRPr="006B2DF6">
        <w:rPr>
          <w:rFonts w:ascii="Times New Roman" w:hAnsi="Times New Roman" w:cs="Times New Roman"/>
          <w:color w:val="333333"/>
          <w:sz w:val="24"/>
          <w:szCs w:val="24"/>
        </w:rPr>
        <w:t xml:space="preserve"> Mall official website.</w:t>
      </w:r>
    </w:p>
    <w:p w:rsidR="006D79B3" w:rsidRPr="006B2DF6" w:rsidRDefault="006D79B3" w:rsidP="006D79B3">
      <w:pPr>
        <w:pStyle w:val="Heading2"/>
        <w:shd w:val="clear" w:color="auto" w:fill="FFFFFF"/>
        <w:spacing w:before="300" w:beforeAutospacing="0" w:after="150" w:afterAutospacing="0"/>
        <w:jc w:val="both"/>
        <w:rPr>
          <w:b w:val="0"/>
          <w:bCs w:val="0"/>
          <w:color w:val="333333"/>
          <w:sz w:val="24"/>
          <w:szCs w:val="24"/>
        </w:rPr>
      </w:pPr>
      <w:r w:rsidRPr="006B2DF6">
        <w:rPr>
          <w:sz w:val="24"/>
          <w:szCs w:val="24"/>
        </w:rPr>
        <w:t xml:space="preserve">Benazir Undergraduate Scholarship </w:t>
      </w:r>
      <w:proofErr w:type="spellStart"/>
      <w:r w:rsidRPr="006B2DF6">
        <w:rPr>
          <w:sz w:val="24"/>
          <w:szCs w:val="24"/>
        </w:rPr>
        <w:t>Programme</w:t>
      </w:r>
      <w:proofErr w:type="spellEnd"/>
      <w:r w:rsidRPr="006B2DF6">
        <w:rPr>
          <w:sz w:val="24"/>
          <w:szCs w:val="24"/>
        </w:rPr>
        <w:t>:</w:t>
      </w:r>
    </w:p>
    <w:p w:rsidR="006D79B3" w:rsidRPr="006B2DF6" w:rsidRDefault="006D79B3" w:rsidP="00065E7E">
      <w:pPr>
        <w:spacing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 xml:space="preserve">All the students enrolled in University’s undergraduate </w:t>
      </w:r>
      <w:proofErr w:type="spellStart"/>
      <w:r w:rsidRPr="006B2DF6">
        <w:rPr>
          <w:rFonts w:ascii="Times New Roman" w:hAnsi="Times New Roman" w:cs="Times New Roman"/>
          <w:color w:val="333333"/>
          <w:sz w:val="24"/>
          <w:szCs w:val="24"/>
        </w:rPr>
        <w:t>programmes</w:t>
      </w:r>
      <w:proofErr w:type="spellEnd"/>
      <w:r w:rsidRPr="006B2DF6">
        <w:rPr>
          <w:rFonts w:ascii="Times New Roman" w:hAnsi="Times New Roman" w:cs="Times New Roman"/>
          <w:color w:val="333333"/>
          <w:sz w:val="24"/>
          <w:szCs w:val="24"/>
        </w:rPr>
        <w:t xml:space="preserve"> (on open merit) in the current session  are eligible to apply except those whose parents monthly is more than Rs.45000, availing any other scholarship or have strong financial position. The application form shall be filled online as per detailed shared by the HEC from time to time.</w:t>
      </w:r>
    </w:p>
    <w:p w:rsidR="006D79B3" w:rsidRPr="006B2DF6" w:rsidRDefault="006D79B3" w:rsidP="00065E7E">
      <w:pPr>
        <w:spacing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The continuation of the scholarship of already selected students is based on semester wise satisfactory academics performance.</w:t>
      </w:r>
    </w:p>
    <w:p w:rsidR="006D79B3" w:rsidRPr="006B2DF6" w:rsidRDefault="006D79B3" w:rsidP="006D79B3">
      <w:pPr>
        <w:spacing w:line="360" w:lineRule="auto"/>
        <w:rPr>
          <w:rFonts w:ascii="Times New Roman" w:hAnsi="Times New Roman" w:cs="Times New Roman"/>
          <w:b/>
          <w:color w:val="333333"/>
          <w:sz w:val="24"/>
          <w:szCs w:val="24"/>
        </w:rPr>
      </w:pPr>
    </w:p>
    <w:p w:rsidR="006D79B3" w:rsidRPr="006B2DF6" w:rsidRDefault="006D79B3" w:rsidP="006D79B3">
      <w:pPr>
        <w:spacing w:line="360" w:lineRule="auto"/>
        <w:rPr>
          <w:rFonts w:ascii="Times New Roman" w:hAnsi="Times New Roman" w:cs="Times New Roman"/>
          <w:b/>
          <w:color w:val="333333"/>
          <w:sz w:val="24"/>
          <w:szCs w:val="24"/>
        </w:rPr>
      </w:pPr>
      <w:r w:rsidRPr="006B2DF6">
        <w:rPr>
          <w:rFonts w:ascii="Times New Roman" w:hAnsi="Times New Roman" w:cs="Times New Roman"/>
          <w:b/>
          <w:color w:val="333333"/>
          <w:sz w:val="24"/>
          <w:szCs w:val="24"/>
        </w:rPr>
        <w:t>HEC USAID Merit and Need Based Scholarship:</w:t>
      </w:r>
    </w:p>
    <w:p w:rsidR="006D79B3" w:rsidRPr="006B2DF6" w:rsidRDefault="006D79B3" w:rsidP="00065E7E">
      <w:pPr>
        <w:spacing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 xml:space="preserve">All the students enrolled in University’s undergraduate </w:t>
      </w:r>
      <w:proofErr w:type="spellStart"/>
      <w:r w:rsidRPr="006B2DF6">
        <w:rPr>
          <w:rFonts w:ascii="Times New Roman" w:hAnsi="Times New Roman" w:cs="Times New Roman"/>
          <w:color w:val="333333"/>
          <w:sz w:val="24"/>
          <w:szCs w:val="24"/>
        </w:rPr>
        <w:t>programmes</w:t>
      </w:r>
      <w:proofErr w:type="spellEnd"/>
      <w:r w:rsidRPr="006B2DF6">
        <w:rPr>
          <w:rFonts w:ascii="Times New Roman" w:hAnsi="Times New Roman" w:cs="Times New Roman"/>
          <w:color w:val="333333"/>
          <w:sz w:val="24"/>
          <w:szCs w:val="24"/>
        </w:rPr>
        <w:t xml:space="preserve"> (on open merit) in current the session  are eligible to apply except those whose parents monthly is more than </w:t>
      </w:r>
      <w:proofErr w:type="spellStart"/>
      <w:r w:rsidRPr="006B2DF6">
        <w:rPr>
          <w:rFonts w:ascii="Times New Roman" w:hAnsi="Times New Roman" w:cs="Times New Roman"/>
          <w:color w:val="333333"/>
          <w:sz w:val="24"/>
          <w:szCs w:val="24"/>
        </w:rPr>
        <w:t>Rs</w:t>
      </w:r>
      <w:proofErr w:type="spellEnd"/>
      <w:r w:rsidRPr="006B2DF6">
        <w:rPr>
          <w:rFonts w:ascii="Times New Roman" w:hAnsi="Times New Roman" w:cs="Times New Roman"/>
          <w:color w:val="333333"/>
          <w:sz w:val="24"/>
          <w:szCs w:val="24"/>
        </w:rPr>
        <w:t xml:space="preserve"> 60000, availing any other scholarship or have strong financial position. The application form shall be filled online as per detailed shared by the HEC from time to time.</w:t>
      </w:r>
    </w:p>
    <w:p w:rsidR="006D79B3" w:rsidRPr="006B2DF6" w:rsidRDefault="006D79B3" w:rsidP="00065E7E">
      <w:pPr>
        <w:spacing w:line="360" w:lineRule="auto"/>
        <w:jc w:val="both"/>
        <w:rPr>
          <w:rFonts w:ascii="Times New Roman" w:hAnsi="Times New Roman" w:cs="Times New Roman"/>
          <w:color w:val="333333"/>
          <w:sz w:val="24"/>
          <w:szCs w:val="24"/>
        </w:rPr>
      </w:pPr>
      <w:r w:rsidRPr="006B2DF6">
        <w:rPr>
          <w:rFonts w:ascii="Times New Roman" w:hAnsi="Times New Roman" w:cs="Times New Roman"/>
          <w:color w:val="333333"/>
          <w:sz w:val="24"/>
          <w:szCs w:val="24"/>
        </w:rPr>
        <w:t>The continuation of the scholarship of already selected students is based on semester wise satisfactory academics performance</w:t>
      </w:r>
    </w:p>
    <w:p w:rsidR="006D79B3" w:rsidRPr="006B2DF6" w:rsidRDefault="006D79B3" w:rsidP="006D79B3">
      <w:pPr>
        <w:spacing w:line="360" w:lineRule="auto"/>
        <w:rPr>
          <w:rFonts w:ascii="Times New Roman" w:hAnsi="Times New Roman" w:cs="Times New Roman"/>
          <w:b/>
          <w:color w:val="333333"/>
          <w:sz w:val="24"/>
          <w:szCs w:val="24"/>
        </w:rPr>
      </w:pPr>
    </w:p>
    <w:p w:rsidR="006D79B3" w:rsidRPr="006B2DF6" w:rsidRDefault="006D79B3" w:rsidP="006D79B3">
      <w:pPr>
        <w:spacing w:line="360" w:lineRule="auto"/>
        <w:rPr>
          <w:rFonts w:ascii="Times New Roman" w:hAnsi="Times New Roman" w:cs="Times New Roman"/>
          <w:b/>
          <w:color w:val="333333"/>
          <w:sz w:val="24"/>
          <w:szCs w:val="24"/>
        </w:rPr>
      </w:pPr>
      <w:r w:rsidRPr="006B2DF6">
        <w:rPr>
          <w:rFonts w:ascii="Times New Roman" w:hAnsi="Times New Roman" w:cs="Times New Roman"/>
          <w:b/>
          <w:color w:val="333333"/>
          <w:sz w:val="24"/>
          <w:szCs w:val="24"/>
        </w:rPr>
        <w:t>Punjab Educational Endowm</w:t>
      </w:r>
      <w:r w:rsidR="00127F45">
        <w:rPr>
          <w:rFonts w:ascii="Times New Roman" w:hAnsi="Times New Roman" w:cs="Times New Roman"/>
          <w:b/>
          <w:color w:val="333333"/>
          <w:sz w:val="24"/>
          <w:szCs w:val="24"/>
        </w:rPr>
        <w:t>ent Fund</w:t>
      </w:r>
      <w:r w:rsidRPr="006B2DF6">
        <w:rPr>
          <w:rFonts w:ascii="Times New Roman" w:hAnsi="Times New Roman" w:cs="Times New Roman"/>
          <w:b/>
          <w:color w:val="333333"/>
          <w:sz w:val="24"/>
          <w:szCs w:val="24"/>
        </w:rPr>
        <w:t>:</w:t>
      </w:r>
    </w:p>
    <w:p w:rsidR="006D79B3" w:rsidRPr="006B2DF6" w:rsidRDefault="006D79B3" w:rsidP="006D79B3">
      <w:pPr>
        <w:spacing w:line="360" w:lineRule="auto"/>
        <w:rPr>
          <w:rFonts w:ascii="Times New Roman" w:hAnsi="Times New Roman" w:cs="Times New Roman"/>
          <w:color w:val="333333"/>
          <w:sz w:val="24"/>
          <w:szCs w:val="24"/>
        </w:rPr>
      </w:pPr>
      <w:r w:rsidRPr="006B2DF6">
        <w:rPr>
          <w:rFonts w:ascii="Times New Roman" w:hAnsi="Times New Roman" w:cs="Times New Roman"/>
          <w:color w:val="333333"/>
          <w:sz w:val="24"/>
          <w:szCs w:val="24"/>
        </w:rPr>
        <w:t>All the students enrolled in University’s un</w:t>
      </w:r>
      <w:r w:rsidR="00127F45">
        <w:rPr>
          <w:rFonts w:ascii="Times New Roman" w:hAnsi="Times New Roman" w:cs="Times New Roman"/>
          <w:color w:val="333333"/>
          <w:sz w:val="24"/>
          <w:szCs w:val="24"/>
        </w:rPr>
        <w:t xml:space="preserve">dergraduate </w:t>
      </w:r>
      <w:proofErr w:type="spellStart"/>
      <w:r w:rsidR="00127F45">
        <w:rPr>
          <w:rFonts w:ascii="Times New Roman" w:hAnsi="Times New Roman" w:cs="Times New Roman"/>
          <w:color w:val="333333"/>
          <w:sz w:val="24"/>
          <w:szCs w:val="24"/>
        </w:rPr>
        <w:t>programmes</w:t>
      </w:r>
      <w:proofErr w:type="spellEnd"/>
      <w:r w:rsidR="00127F45">
        <w:rPr>
          <w:rFonts w:ascii="Times New Roman" w:hAnsi="Times New Roman" w:cs="Times New Roman"/>
          <w:color w:val="333333"/>
          <w:sz w:val="24"/>
          <w:szCs w:val="24"/>
        </w:rPr>
        <w:t xml:space="preserve"> in current the session </w:t>
      </w:r>
      <w:r w:rsidRPr="006B2DF6">
        <w:rPr>
          <w:rFonts w:ascii="Times New Roman" w:hAnsi="Times New Roman" w:cs="Times New Roman"/>
          <w:color w:val="333333"/>
          <w:sz w:val="24"/>
          <w:szCs w:val="24"/>
        </w:rPr>
        <w:t xml:space="preserve">having Punjab </w:t>
      </w:r>
      <w:r w:rsidR="00127F45">
        <w:rPr>
          <w:rFonts w:ascii="Times New Roman" w:hAnsi="Times New Roman" w:cs="Times New Roman"/>
          <w:color w:val="333333"/>
          <w:sz w:val="24"/>
          <w:szCs w:val="24"/>
        </w:rPr>
        <w:t xml:space="preserve">Domicile </w:t>
      </w:r>
      <w:r w:rsidRPr="006B2DF6">
        <w:rPr>
          <w:rFonts w:ascii="Times New Roman" w:hAnsi="Times New Roman" w:cs="Times New Roman"/>
          <w:color w:val="333333"/>
          <w:sz w:val="24"/>
          <w:szCs w:val="24"/>
        </w:rPr>
        <w:t xml:space="preserve">are eligible to apply except those, availing any other scholarship or have strong financial position. The application form shall be filled online </w:t>
      </w:r>
      <w:hyperlink r:id="rId6" w:history="1">
        <w:r w:rsidRPr="006B2DF6">
          <w:rPr>
            <w:rStyle w:val="Hyperlink"/>
            <w:rFonts w:ascii="Times New Roman" w:hAnsi="Times New Roman" w:cs="Times New Roman"/>
            <w:sz w:val="24"/>
            <w:szCs w:val="24"/>
          </w:rPr>
          <w:t>www.peef.org.pk</w:t>
        </w:r>
      </w:hyperlink>
      <w:r w:rsidRPr="006B2DF6">
        <w:rPr>
          <w:rFonts w:ascii="Times New Roman" w:hAnsi="Times New Roman" w:cs="Times New Roman"/>
          <w:color w:val="333333"/>
          <w:sz w:val="24"/>
          <w:szCs w:val="24"/>
        </w:rPr>
        <w:t xml:space="preserve"> </w:t>
      </w:r>
    </w:p>
    <w:p w:rsidR="006D79B3" w:rsidRDefault="006D79B3" w:rsidP="006D79B3">
      <w:pPr>
        <w:spacing w:line="360" w:lineRule="auto"/>
        <w:rPr>
          <w:rFonts w:ascii="Times New Roman" w:hAnsi="Times New Roman" w:cs="Times New Roman"/>
          <w:color w:val="333333"/>
          <w:sz w:val="24"/>
          <w:szCs w:val="24"/>
        </w:rPr>
      </w:pPr>
      <w:r w:rsidRPr="006B2DF6">
        <w:rPr>
          <w:rFonts w:ascii="Times New Roman" w:hAnsi="Times New Roman" w:cs="Times New Roman"/>
          <w:color w:val="333333"/>
          <w:sz w:val="24"/>
          <w:szCs w:val="24"/>
        </w:rPr>
        <w:t>The continuation of the scholarship of already selected students is based on semester wise satisfactory academics performance</w:t>
      </w:r>
      <w:r w:rsidR="0028238D">
        <w:rPr>
          <w:rFonts w:ascii="Times New Roman" w:hAnsi="Times New Roman" w:cs="Times New Roman"/>
          <w:color w:val="333333"/>
          <w:sz w:val="24"/>
          <w:szCs w:val="24"/>
        </w:rPr>
        <w:t>.</w:t>
      </w:r>
    </w:p>
    <w:p w:rsidR="0028238D" w:rsidRDefault="0028238D" w:rsidP="006D79B3">
      <w:pPr>
        <w:spacing w:line="360" w:lineRule="auto"/>
        <w:rPr>
          <w:rFonts w:ascii="Times New Roman" w:hAnsi="Times New Roman" w:cs="Times New Roman"/>
          <w:color w:val="333333"/>
          <w:sz w:val="24"/>
          <w:szCs w:val="24"/>
        </w:rPr>
      </w:pPr>
    </w:p>
    <w:p w:rsidR="00E52BE5" w:rsidRDefault="00E52BE5" w:rsidP="0028238D">
      <w:pPr>
        <w:tabs>
          <w:tab w:val="left" w:pos="3120"/>
        </w:tabs>
        <w:spacing w:line="240" w:lineRule="auto"/>
        <w:jc w:val="center"/>
        <w:rPr>
          <w:rFonts w:ascii="Times New Roman" w:hAnsi="Times New Roman" w:cs="Times New Roman"/>
          <w:b/>
          <w:color w:val="444444"/>
          <w:sz w:val="28"/>
        </w:rPr>
      </w:pPr>
    </w:p>
    <w:p w:rsidR="0028238D" w:rsidRPr="0028238D" w:rsidRDefault="00DD3DBD" w:rsidP="0028238D">
      <w:pPr>
        <w:tabs>
          <w:tab w:val="left" w:pos="3120"/>
        </w:tabs>
        <w:spacing w:line="240" w:lineRule="auto"/>
        <w:jc w:val="center"/>
        <w:rPr>
          <w:rFonts w:ascii="Times New Roman" w:hAnsi="Times New Roman" w:cs="Times New Roman"/>
          <w:b/>
          <w:color w:val="444444"/>
          <w:sz w:val="28"/>
        </w:rPr>
      </w:pPr>
      <w:r>
        <w:rPr>
          <w:rFonts w:ascii="Times New Roman" w:hAnsi="Times New Roman" w:cs="Times New Roman"/>
          <w:b/>
          <w:color w:val="444444"/>
          <w:sz w:val="28"/>
        </w:rPr>
        <w:t xml:space="preserve">PROGRAMS UNIVERSITY </w:t>
      </w:r>
      <w:r w:rsidR="0028238D" w:rsidRPr="0028238D">
        <w:rPr>
          <w:rFonts w:ascii="Times New Roman" w:hAnsi="Times New Roman" w:cs="Times New Roman"/>
          <w:b/>
          <w:color w:val="444444"/>
          <w:sz w:val="28"/>
        </w:rPr>
        <w:t>OFFER</w:t>
      </w:r>
    </w:p>
    <w:p w:rsidR="0028238D" w:rsidRPr="000945BD" w:rsidRDefault="0028238D" w:rsidP="0028238D">
      <w:pPr>
        <w:tabs>
          <w:tab w:val="left" w:pos="3120"/>
        </w:tabs>
        <w:spacing w:line="240" w:lineRule="auto"/>
        <w:rPr>
          <w:rFonts w:ascii="Times New Roman" w:hAnsi="Times New Roman" w:cs="Times New Roman"/>
          <w:b/>
          <w:color w:val="332741"/>
          <w:sz w:val="20"/>
          <w:szCs w:val="20"/>
        </w:rPr>
      </w:pPr>
    </w:p>
    <w:tbl>
      <w:tblPr>
        <w:tblpPr w:leftFromText="180" w:rightFromText="180" w:vertAnchor="text" w:tblpY="1"/>
        <w:tblOverlap w:val="neve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49"/>
        <w:gridCol w:w="4858"/>
      </w:tblGrid>
      <w:tr w:rsidR="00653404" w:rsidRPr="000945BD" w:rsidTr="00254CAB">
        <w:trPr>
          <w:trHeight w:val="157"/>
        </w:trPr>
        <w:tc>
          <w:tcPr>
            <w:tcW w:w="474" w:type="pct"/>
            <w:tcBorders>
              <w:bottom w:val="single" w:sz="4" w:space="0" w:color="auto"/>
            </w:tcBorders>
            <w:shd w:val="clear" w:color="auto" w:fill="B2A1C7"/>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S.NO</w:t>
            </w:r>
          </w:p>
        </w:tc>
        <w:tc>
          <w:tcPr>
            <w:tcW w:w="1780" w:type="pct"/>
            <w:tcBorders>
              <w:bottom w:val="single" w:sz="4" w:space="0" w:color="auto"/>
            </w:tcBorders>
            <w:shd w:val="clear" w:color="auto" w:fill="B2A1C7"/>
          </w:tcPr>
          <w:p w:rsidR="00653404" w:rsidRPr="00E52BE5" w:rsidRDefault="000945BD"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UNDERGRADUATE  PROGRAMME (4/5</w:t>
            </w:r>
            <w:r w:rsidR="00653404" w:rsidRPr="00E52BE5">
              <w:rPr>
                <w:rFonts w:ascii="Times New Roman" w:hAnsi="Times New Roman" w:cs="Times New Roman"/>
                <w:b/>
                <w:color w:val="332741"/>
                <w:sz w:val="24"/>
                <w:szCs w:val="24"/>
              </w:rPr>
              <w:t>Years)</w:t>
            </w:r>
          </w:p>
        </w:tc>
        <w:tc>
          <w:tcPr>
            <w:tcW w:w="2746" w:type="pct"/>
            <w:tcBorders>
              <w:bottom w:val="single" w:sz="4" w:space="0" w:color="auto"/>
            </w:tcBorders>
            <w:shd w:val="clear" w:color="auto" w:fill="B2A1C7"/>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ELIGIBILITY</w:t>
            </w:r>
          </w:p>
        </w:tc>
      </w:tr>
      <w:tr w:rsidR="00653404" w:rsidRPr="000945BD" w:rsidTr="00254CAB">
        <w:trPr>
          <w:trHeight w:val="553"/>
        </w:trPr>
        <w:tc>
          <w:tcPr>
            <w:tcW w:w="5000" w:type="pct"/>
            <w:gridSpan w:val="3"/>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Management Sciences :</w:t>
            </w:r>
          </w:p>
        </w:tc>
      </w:tr>
      <w:tr w:rsidR="00653404" w:rsidRPr="000945BD" w:rsidTr="00254CAB">
        <w:trPr>
          <w:trHeight w:val="553"/>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1</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 xml:space="preserve">BBA </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 xml:space="preserve">F. A / F. </w:t>
            </w:r>
            <w:proofErr w:type="spellStart"/>
            <w:r w:rsidRPr="00E52BE5">
              <w:rPr>
                <w:rFonts w:ascii="Times New Roman" w:hAnsi="Times New Roman" w:cs="Times New Roman"/>
                <w:color w:val="332741"/>
                <w:sz w:val="24"/>
                <w:szCs w:val="24"/>
              </w:rPr>
              <w:t>Sc</w:t>
            </w:r>
            <w:proofErr w:type="spellEnd"/>
            <w:r w:rsidRPr="00E52BE5">
              <w:rPr>
                <w:rFonts w:ascii="Times New Roman" w:hAnsi="Times New Roman" w:cs="Times New Roman"/>
                <w:color w:val="332741"/>
                <w:sz w:val="24"/>
                <w:szCs w:val="24"/>
              </w:rPr>
              <w:t xml:space="preserve"> / D. Com or equivalent, with at least 45% marks in aggregate </w:t>
            </w:r>
          </w:p>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b/>
                <w:color w:val="332741"/>
                <w:sz w:val="24"/>
                <w:szCs w:val="24"/>
              </w:rPr>
              <w:t>Entry Test</w:t>
            </w:r>
            <w:r w:rsidRPr="00E52BE5">
              <w:rPr>
                <w:rFonts w:ascii="Times New Roman" w:hAnsi="Times New Roman" w:cs="Times New Roman"/>
                <w:color w:val="332741"/>
                <w:sz w:val="24"/>
                <w:szCs w:val="24"/>
              </w:rPr>
              <w:t>:50% passing Marks in entry Test</w:t>
            </w:r>
          </w:p>
        </w:tc>
      </w:tr>
      <w:tr w:rsidR="00653404" w:rsidRPr="000945BD" w:rsidTr="00254CAB">
        <w:trPr>
          <w:trHeight w:val="553"/>
        </w:trPr>
        <w:tc>
          <w:tcPr>
            <w:tcW w:w="5000" w:type="pct"/>
            <w:gridSpan w:val="3"/>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b/>
                <w:color w:val="332741"/>
                <w:sz w:val="24"/>
                <w:szCs w:val="24"/>
              </w:rPr>
              <w:t>Life Sciences and Numerical Sciences:</w:t>
            </w:r>
          </w:p>
        </w:tc>
      </w:tr>
      <w:tr w:rsidR="00653404" w:rsidRPr="000945BD" w:rsidTr="00254CAB">
        <w:trPr>
          <w:trHeight w:val="553"/>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2</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BS Microbiology</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bCs/>
                <w:color w:val="332741"/>
                <w:sz w:val="24"/>
                <w:szCs w:val="24"/>
              </w:rPr>
              <w:t>I</w:t>
            </w:r>
            <w:r w:rsidRPr="00E52BE5">
              <w:rPr>
                <w:rFonts w:ascii="Times New Roman" w:hAnsi="Times New Roman" w:cs="Times New Roman"/>
                <w:color w:val="332741"/>
                <w:sz w:val="24"/>
                <w:szCs w:val="24"/>
              </w:rPr>
              <w:t>ntermediate (Pre-Medical) or equivalent, with at least 50% marks in aggregate</w:t>
            </w:r>
          </w:p>
        </w:tc>
      </w:tr>
      <w:tr w:rsidR="00653404" w:rsidRPr="000945BD" w:rsidTr="00254CAB">
        <w:trPr>
          <w:trHeight w:val="553"/>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3</w:t>
            </w:r>
          </w:p>
        </w:tc>
        <w:tc>
          <w:tcPr>
            <w:tcW w:w="1780"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b/>
                <w:color w:val="332741"/>
                <w:sz w:val="24"/>
                <w:szCs w:val="24"/>
              </w:rPr>
              <w:t>BS Bio-Chemistry</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Intermediate with Chemistry, with at least 45% marks in aggregate</w:t>
            </w:r>
          </w:p>
        </w:tc>
      </w:tr>
      <w:tr w:rsidR="00653404" w:rsidRPr="000945BD" w:rsidTr="00254CAB">
        <w:trPr>
          <w:trHeight w:val="553"/>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4</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BS Zoology</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proofErr w:type="spellStart"/>
            <w:r w:rsidRPr="00E52BE5">
              <w:rPr>
                <w:rFonts w:ascii="Times New Roman" w:hAnsi="Times New Roman" w:cs="Times New Roman"/>
                <w:color w:val="332741"/>
                <w:sz w:val="24"/>
                <w:szCs w:val="24"/>
              </w:rPr>
              <w:t>F.Sc</w:t>
            </w:r>
            <w:proofErr w:type="spellEnd"/>
            <w:r w:rsidRPr="00E52BE5">
              <w:rPr>
                <w:rFonts w:ascii="Times New Roman" w:hAnsi="Times New Roman" w:cs="Times New Roman"/>
                <w:color w:val="332741"/>
                <w:sz w:val="24"/>
                <w:szCs w:val="24"/>
              </w:rPr>
              <w:t>. (Pre-Medical) with at least 45% marks in aggregate.</w:t>
            </w:r>
          </w:p>
        </w:tc>
      </w:tr>
      <w:tr w:rsidR="00653404" w:rsidRPr="000945BD" w:rsidTr="00254CAB">
        <w:trPr>
          <w:trHeight w:val="553"/>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5</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BS Chemistry</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proofErr w:type="spellStart"/>
            <w:r w:rsidRPr="00E52BE5">
              <w:rPr>
                <w:rFonts w:ascii="Times New Roman" w:hAnsi="Times New Roman" w:cs="Times New Roman"/>
                <w:color w:val="332741"/>
                <w:sz w:val="24"/>
                <w:szCs w:val="24"/>
              </w:rPr>
              <w:t>F.Sc</w:t>
            </w:r>
            <w:proofErr w:type="spellEnd"/>
            <w:r w:rsidRPr="00E52BE5">
              <w:rPr>
                <w:rFonts w:ascii="Times New Roman" w:hAnsi="Times New Roman" w:cs="Times New Roman"/>
                <w:color w:val="332741"/>
                <w:sz w:val="24"/>
                <w:szCs w:val="24"/>
              </w:rPr>
              <w:t>. with at least 45% marks in aggregate.</w:t>
            </w:r>
          </w:p>
        </w:tc>
      </w:tr>
      <w:tr w:rsidR="00653404" w:rsidRPr="000945BD" w:rsidTr="00254CAB">
        <w:trPr>
          <w:trHeight w:val="553"/>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6</w:t>
            </w:r>
          </w:p>
        </w:tc>
        <w:tc>
          <w:tcPr>
            <w:tcW w:w="1780" w:type="pct"/>
            <w:shd w:val="clear" w:color="auto" w:fill="FFFFFF"/>
          </w:tcPr>
          <w:p w:rsidR="00652296" w:rsidRDefault="00F05E1A" w:rsidP="002B371F">
            <w:pPr>
              <w:rPr>
                <w:rFonts w:ascii="Times New Roman" w:hAnsi="Times New Roman" w:cs="Times New Roman"/>
                <w:b/>
                <w:color w:val="332741"/>
                <w:sz w:val="24"/>
                <w:szCs w:val="24"/>
              </w:rPr>
            </w:pPr>
            <w:r>
              <w:rPr>
                <w:rFonts w:ascii="Times New Roman" w:hAnsi="Times New Roman" w:cs="Times New Roman"/>
                <w:b/>
                <w:color w:val="332741"/>
                <w:sz w:val="24"/>
                <w:szCs w:val="24"/>
              </w:rPr>
              <w:t xml:space="preserve">BS Food and Nutrition </w:t>
            </w:r>
          </w:p>
          <w:p w:rsidR="002B371F" w:rsidRDefault="00A2608E" w:rsidP="002B371F">
            <w:pPr>
              <w:rPr>
                <w:rFonts w:ascii="Times New Roman" w:hAnsi="Times New Roman" w:cs="Times New Roman"/>
                <w:b/>
                <w:color w:val="332741"/>
                <w:sz w:val="24"/>
                <w:szCs w:val="24"/>
              </w:rPr>
            </w:pPr>
            <w:r>
              <w:rPr>
                <w:rFonts w:ascii="Times New Roman" w:hAnsi="Times New Roman" w:cs="Times New Roman"/>
                <w:b/>
                <w:color w:val="332741"/>
                <w:sz w:val="24"/>
                <w:szCs w:val="24"/>
              </w:rPr>
              <w:t>S</w:t>
            </w:r>
            <w:r w:rsidR="002B371F">
              <w:rPr>
                <w:rFonts w:ascii="Times New Roman" w:hAnsi="Times New Roman" w:cs="Times New Roman"/>
                <w:b/>
                <w:color w:val="332741"/>
                <w:sz w:val="24"/>
                <w:szCs w:val="24"/>
              </w:rPr>
              <w:t>pecialization:</w:t>
            </w:r>
          </w:p>
          <w:p w:rsidR="002B371F" w:rsidRPr="00652296" w:rsidRDefault="002B371F" w:rsidP="002B371F">
            <w:pPr>
              <w:rPr>
                <w:rFonts w:ascii="Times New Roman" w:hAnsi="Times New Roman" w:cs="Times New Roman"/>
                <w:color w:val="332741"/>
                <w:sz w:val="24"/>
                <w:szCs w:val="24"/>
              </w:rPr>
            </w:pPr>
            <w:r w:rsidRPr="00652296">
              <w:rPr>
                <w:rFonts w:ascii="Times New Roman" w:hAnsi="Times New Roman" w:cs="Times New Roman"/>
                <w:color w:val="332741"/>
                <w:sz w:val="24"/>
                <w:szCs w:val="24"/>
              </w:rPr>
              <w:t>Human Nutrition and Dietetics</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Intermediate (Pre-Medical), with at least 45% marks in aggregate</w:t>
            </w:r>
          </w:p>
        </w:tc>
      </w:tr>
      <w:tr w:rsidR="00653404" w:rsidRPr="000945BD" w:rsidTr="00254CAB">
        <w:trPr>
          <w:trHeight w:val="553"/>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7</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 xml:space="preserve">BS Bio Technology </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Intermediate (Pre-Medical), with at least 45% marks in aggregate</w:t>
            </w:r>
          </w:p>
        </w:tc>
      </w:tr>
      <w:tr w:rsidR="00653404" w:rsidRPr="000945BD" w:rsidTr="00254CAB">
        <w:trPr>
          <w:trHeight w:val="553"/>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8</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BS Bio-informatics</w:t>
            </w:r>
          </w:p>
        </w:tc>
        <w:tc>
          <w:tcPr>
            <w:tcW w:w="2746" w:type="pct"/>
            <w:shd w:val="clear" w:color="auto" w:fill="FFFFFF"/>
          </w:tcPr>
          <w:p w:rsidR="00653404" w:rsidRPr="00E52BE5" w:rsidRDefault="00653404" w:rsidP="00254CAB">
            <w:pPr>
              <w:rPr>
                <w:rFonts w:ascii="Times New Roman" w:hAnsi="Times New Roman" w:cs="Times New Roman"/>
                <w:bCs/>
                <w:color w:val="332741"/>
                <w:sz w:val="24"/>
                <w:szCs w:val="24"/>
              </w:rPr>
            </w:pPr>
            <w:r w:rsidRPr="00E52BE5">
              <w:rPr>
                <w:rFonts w:ascii="Times New Roman" w:hAnsi="Times New Roman" w:cs="Times New Roman"/>
                <w:bCs/>
                <w:color w:val="332741"/>
                <w:sz w:val="24"/>
                <w:szCs w:val="24"/>
              </w:rPr>
              <w:t>I</w:t>
            </w:r>
            <w:r w:rsidRPr="00E52BE5">
              <w:rPr>
                <w:rFonts w:ascii="Times New Roman" w:hAnsi="Times New Roman" w:cs="Times New Roman"/>
                <w:color w:val="332741"/>
                <w:sz w:val="24"/>
                <w:szCs w:val="24"/>
              </w:rPr>
              <w:t>ntermediate (Pre-Medical/Pre-Engineering/ICS or equivalent), with at least 50% marks in aggregate</w:t>
            </w:r>
          </w:p>
        </w:tc>
      </w:tr>
      <w:tr w:rsidR="00653404" w:rsidRPr="000945BD" w:rsidTr="00254CAB">
        <w:trPr>
          <w:trHeight w:val="553"/>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000000"/>
                <w:sz w:val="24"/>
                <w:szCs w:val="24"/>
              </w:rPr>
              <w:t>9</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BS Botany</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bCs/>
                <w:color w:val="332741"/>
                <w:sz w:val="24"/>
                <w:szCs w:val="24"/>
              </w:rPr>
              <w:t>I</w:t>
            </w:r>
            <w:r w:rsidRPr="00E52BE5">
              <w:rPr>
                <w:rFonts w:ascii="Times New Roman" w:hAnsi="Times New Roman" w:cs="Times New Roman"/>
                <w:color w:val="332741"/>
                <w:sz w:val="24"/>
                <w:szCs w:val="24"/>
              </w:rPr>
              <w:t>ntermediate (Pre-Medical) or equivalent, with at least 45% marks in aggregate</w:t>
            </w:r>
          </w:p>
        </w:tc>
      </w:tr>
      <w:tr w:rsidR="00653404" w:rsidRPr="000945BD" w:rsidTr="00254CAB">
        <w:trPr>
          <w:trHeight w:val="454"/>
        </w:trPr>
        <w:tc>
          <w:tcPr>
            <w:tcW w:w="474" w:type="pct"/>
            <w:shd w:val="clear" w:color="auto" w:fill="FFFFFF"/>
          </w:tcPr>
          <w:p w:rsidR="00653404" w:rsidRPr="00E52BE5" w:rsidRDefault="00653404" w:rsidP="00254CAB">
            <w:pPr>
              <w:jc w:val="center"/>
              <w:rPr>
                <w:rFonts w:ascii="Times New Roman" w:hAnsi="Times New Roman" w:cs="Times New Roman"/>
                <w:b/>
                <w:color w:val="000000"/>
                <w:sz w:val="24"/>
                <w:szCs w:val="24"/>
              </w:rPr>
            </w:pPr>
            <w:r w:rsidRPr="00E52BE5">
              <w:rPr>
                <w:rFonts w:ascii="Times New Roman" w:hAnsi="Times New Roman" w:cs="Times New Roman"/>
                <w:b/>
                <w:color w:val="000000"/>
                <w:sz w:val="24"/>
                <w:szCs w:val="24"/>
              </w:rPr>
              <w:lastRenderedPageBreak/>
              <w:t>10</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Style w:val="yiv8598058763"/>
                <w:rFonts w:ascii="Times New Roman" w:hAnsi="Times New Roman" w:cs="Times New Roman"/>
                <w:b/>
                <w:sz w:val="24"/>
                <w:szCs w:val="24"/>
              </w:rPr>
              <w:t>BS Mathematics</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 xml:space="preserve">Intermediate ( Pre engineering/ICS)  or Equivalent with  Mathematics, with at least 45 % marks in aggregate </w:t>
            </w:r>
          </w:p>
        </w:tc>
      </w:tr>
      <w:tr w:rsidR="00653404" w:rsidRPr="000945BD" w:rsidTr="00254CAB">
        <w:trPr>
          <w:trHeight w:val="454"/>
        </w:trPr>
        <w:tc>
          <w:tcPr>
            <w:tcW w:w="474" w:type="pct"/>
            <w:shd w:val="clear" w:color="auto" w:fill="FFFFFF"/>
          </w:tcPr>
          <w:p w:rsidR="00653404" w:rsidRPr="00E52BE5" w:rsidRDefault="00653404" w:rsidP="00254CAB">
            <w:pPr>
              <w:jc w:val="center"/>
              <w:rPr>
                <w:rFonts w:ascii="Times New Roman" w:hAnsi="Times New Roman" w:cs="Times New Roman"/>
                <w:b/>
                <w:color w:val="000000"/>
                <w:sz w:val="24"/>
                <w:szCs w:val="24"/>
              </w:rPr>
            </w:pPr>
            <w:r w:rsidRPr="00E52BE5">
              <w:rPr>
                <w:rFonts w:ascii="Times New Roman" w:hAnsi="Times New Roman" w:cs="Times New Roman"/>
                <w:b/>
                <w:color w:val="000000"/>
                <w:sz w:val="24"/>
                <w:szCs w:val="24"/>
              </w:rPr>
              <w:t>11</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Style w:val="yiv8598058763"/>
                <w:rFonts w:ascii="Times New Roman" w:hAnsi="Times New Roman" w:cs="Times New Roman"/>
                <w:b/>
                <w:sz w:val="24"/>
                <w:szCs w:val="24"/>
              </w:rPr>
              <w:t xml:space="preserve">BS Statistics </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 xml:space="preserve">Intermediate, with at least 45 % marks in aggregate </w:t>
            </w:r>
          </w:p>
        </w:tc>
      </w:tr>
      <w:tr w:rsidR="00653404" w:rsidRPr="000945BD" w:rsidTr="00254CAB">
        <w:trPr>
          <w:trHeight w:val="454"/>
        </w:trPr>
        <w:tc>
          <w:tcPr>
            <w:tcW w:w="474" w:type="pct"/>
            <w:shd w:val="clear" w:color="auto" w:fill="FFFFFF"/>
          </w:tcPr>
          <w:p w:rsidR="00653404" w:rsidRPr="00E52BE5" w:rsidRDefault="00653404" w:rsidP="00254CAB">
            <w:pPr>
              <w:jc w:val="center"/>
              <w:rPr>
                <w:rFonts w:ascii="Times New Roman" w:hAnsi="Times New Roman" w:cs="Times New Roman"/>
                <w:b/>
                <w:color w:val="000000"/>
                <w:sz w:val="24"/>
                <w:szCs w:val="24"/>
              </w:rPr>
            </w:pPr>
            <w:r w:rsidRPr="00E52BE5">
              <w:rPr>
                <w:rFonts w:ascii="Times New Roman" w:hAnsi="Times New Roman" w:cs="Times New Roman"/>
                <w:b/>
                <w:color w:val="332741"/>
                <w:sz w:val="24"/>
                <w:szCs w:val="24"/>
              </w:rPr>
              <w:t xml:space="preserve">   12</w:t>
            </w:r>
          </w:p>
        </w:tc>
        <w:tc>
          <w:tcPr>
            <w:tcW w:w="1780" w:type="pct"/>
            <w:shd w:val="clear" w:color="auto" w:fill="FFFFFF"/>
          </w:tcPr>
          <w:p w:rsidR="00653404" w:rsidRPr="00E52BE5" w:rsidRDefault="00653404" w:rsidP="00254CAB">
            <w:pPr>
              <w:rPr>
                <w:rStyle w:val="yiv8598058763"/>
                <w:rFonts w:ascii="Times New Roman" w:hAnsi="Times New Roman" w:cs="Times New Roman"/>
                <w:b/>
                <w:sz w:val="24"/>
                <w:szCs w:val="24"/>
              </w:rPr>
            </w:pPr>
            <w:r w:rsidRPr="00E52BE5">
              <w:rPr>
                <w:rStyle w:val="yiv8598058763"/>
                <w:rFonts w:ascii="Times New Roman" w:hAnsi="Times New Roman" w:cs="Times New Roman"/>
                <w:b/>
                <w:sz w:val="24"/>
                <w:szCs w:val="24"/>
              </w:rPr>
              <w:t xml:space="preserve">BS Physics </w:t>
            </w:r>
          </w:p>
        </w:tc>
        <w:tc>
          <w:tcPr>
            <w:tcW w:w="2746" w:type="pct"/>
            <w:shd w:val="clear" w:color="auto" w:fill="FFFFFF"/>
          </w:tcPr>
          <w:p w:rsidR="00653404" w:rsidRPr="00E52BE5" w:rsidRDefault="00653404" w:rsidP="00254CAB">
            <w:pPr>
              <w:rPr>
                <w:rStyle w:val="yiv8598058763"/>
                <w:rFonts w:ascii="Times New Roman" w:hAnsi="Times New Roman" w:cs="Times New Roman"/>
                <w:sz w:val="24"/>
                <w:szCs w:val="24"/>
              </w:rPr>
            </w:pPr>
            <w:r w:rsidRPr="00E52BE5">
              <w:rPr>
                <w:rStyle w:val="yiv8598058763"/>
                <w:rFonts w:ascii="Times New Roman" w:hAnsi="Times New Roman" w:cs="Times New Roman"/>
                <w:sz w:val="24"/>
                <w:szCs w:val="24"/>
              </w:rPr>
              <w:t xml:space="preserve">Intermediate with  Physics,   with at least 45% marks in aggregate </w:t>
            </w:r>
          </w:p>
        </w:tc>
      </w:tr>
      <w:tr w:rsidR="00653404" w:rsidRPr="000945BD" w:rsidTr="00254CAB">
        <w:trPr>
          <w:trHeight w:val="454"/>
        </w:trPr>
        <w:tc>
          <w:tcPr>
            <w:tcW w:w="474" w:type="pct"/>
            <w:shd w:val="clear" w:color="auto" w:fill="FFFFFF"/>
          </w:tcPr>
          <w:p w:rsidR="00653404" w:rsidRPr="00E52BE5" w:rsidRDefault="00653404" w:rsidP="00254CAB">
            <w:pPr>
              <w:jc w:val="center"/>
              <w:rPr>
                <w:rFonts w:ascii="Times New Roman" w:hAnsi="Times New Roman" w:cs="Times New Roman"/>
                <w:b/>
                <w:color w:val="000000"/>
                <w:sz w:val="24"/>
                <w:szCs w:val="24"/>
              </w:rPr>
            </w:pPr>
            <w:r w:rsidRPr="00E52BE5">
              <w:rPr>
                <w:rFonts w:ascii="Times New Roman" w:hAnsi="Times New Roman" w:cs="Times New Roman"/>
                <w:b/>
                <w:color w:val="332741"/>
                <w:sz w:val="24"/>
                <w:szCs w:val="24"/>
              </w:rPr>
              <w:t xml:space="preserve">    13</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BS Geography</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Intermediate with at least 45% marks in aggregate.</w:t>
            </w:r>
          </w:p>
        </w:tc>
      </w:tr>
      <w:tr w:rsidR="00653404" w:rsidRPr="000945BD" w:rsidTr="00254CAB">
        <w:trPr>
          <w:trHeight w:val="454"/>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14</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BS Computer Science</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Intermediate (Pre-Medical/Pre-Engineering/ICS or equivalent), with at least 50% marks in aggregate</w:t>
            </w:r>
          </w:p>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b/>
                <w:color w:val="332741"/>
                <w:sz w:val="24"/>
                <w:szCs w:val="24"/>
              </w:rPr>
              <w:t>Entry Test</w:t>
            </w:r>
            <w:r w:rsidRPr="00E52BE5">
              <w:rPr>
                <w:rFonts w:ascii="Times New Roman" w:hAnsi="Times New Roman" w:cs="Times New Roman"/>
                <w:color w:val="332741"/>
                <w:sz w:val="24"/>
                <w:szCs w:val="24"/>
              </w:rPr>
              <w:t>:50% passing Marks in entry Test</w:t>
            </w:r>
          </w:p>
        </w:tc>
      </w:tr>
      <w:tr w:rsidR="00653404" w:rsidRPr="000945BD" w:rsidTr="00254CAB">
        <w:trPr>
          <w:trHeight w:val="454"/>
        </w:trPr>
        <w:tc>
          <w:tcPr>
            <w:tcW w:w="5000" w:type="pct"/>
            <w:gridSpan w:val="3"/>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 xml:space="preserve">Social Sciences </w:t>
            </w:r>
          </w:p>
        </w:tc>
      </w:tr>
      <w:tr w:rsidR="00653404" w:rsidRPr="000945BD" w:rsidTr="00254CAB">
        <w:trPr>
          <w:trHeight w:val="454"/>
        </w:trPr>
        <w:tc>
          <w:tcPr>
            <w:tcW w:w="474"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15</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BS Economics</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Intermediate, with at least 45% marks in aggregate</w:t>
            </w:r>
          </w:p>
        </w:tc>
      </w:tr>
      <w:tr w:rsidR="00653404" w:rsidRPr="000945BD" w:rsidTr="00254CAB">
        <w:trPr>
          <w:trHeight w:val="274"/>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16</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BS Psychology</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Intermediate, with at least 45% marks in aggregate</w:t>
            </w:r>
          </w:p>
        </w:tc>
      </w:tr>
      <w:tr w:rsidR="00653404" w:rsidRPr="000945BD" w:rsidTr="00254CAB">
        <w:trPr>
          <w:trHeight w:val="440"/>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17</w:t>
            </w:r>
          </w:p>
        </w:tc>
        <w:tc>
          <w:tcPr>
            <w:tcW w:w="1780" w:type="pct"/>
            <w:shd w:val="clear" w:color="auto" w:fill="FFFFFF"/>
          </w:tcPr>
          <w:p w:rsidR="00653404" w:rsidRDefault="00653404" w:rsidP="00254CAB">
            <w:pPr>
              <w:jc w:val="both"/>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 xml:space="preserve">BS Home Economics </w:t>
            </w:r>
          </w:p>
          <w:p w:rsidR="006F7A99" w:rsidRPr="00E52BE5" w:rsidRDefault="006F7A99" w:rsidP="00254CAB">
            <w:pPr>
              <w:jc w:val="both"/>
              <w:rPr>
                <w:rFonts w:ascii="Times New Roman" w:hAnsi="Times New Roman" w:cs="Times New Roman"/>
                <w:b/>
                <w:color w:val="332741"/>
                <w:sz w:val="24"/>
                <w:szCs w:val="24"/>
              </w:rPr>
            </w:pPr>
            <w:r>
              <w:rPr>
                <w:rFonts w:ascii="Times New Roman" w:hAnsi="Times New Roman" w:cs="Times New Roman"/>
                <w:b/>
                <w:color w:val="332741"/>
                <w:sz w:val="24"/>
                <w:szCs w:val="24"/>
              </w:rPr>
              <w:t xml:space="preserve">Specialization: Human Development and Family Studies  </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Intermediate, with at least 45% marks in aggregate</w:t>
            </w:r>
          </w:p>
        </w:tc>
      </w:tr>
      <w:tr w:rsidR="00653404" w:rsidRPr="000945BD" w:rsidTr="00254CAB">
        <w:trPr>
          <w:trHeight w:val="319"/>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18</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Style w:val="yiv8598058763"/>
                <w:rFonts w:ascii="Times New Roman" w:hAnsi="Times New Roman" w:cs="Times New Roman"/>
                <w:b/>
                <w:sz w:val="24"/>
                <w:szCs w:val="24"/>
              </w:rPr>
              <w:t>BS Political Science</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Style w:val="yiv8598058763"/>
                <w:rFonts w:ascii="Times New Roman" w:hAnsi="Times New Roman" w:cs="Times New Roman"/>
                <w:sz w:val="24"/>
                <w:szCs w:val="24"/>
              </w:rPr>
              <w:t xml:space="preserve">Intermediate, </w:t>
            </w:r>
            <w:r w:rsidRPr="00E52BE5">
              <w:rPr>
                <w:rFonts w:ascii="Times New Roman" w:hAnsi="Times New Roman" w:cs="Times New Roman"/>
                <w:color w:val="332741"/>
                <w:sz w:val="24"/>
                <w:szCs w:val="24"/>
              </w:rPr>
              <w:t>with at least 45% marks in aggregate</w:t>
            </w:r>
          </w:p>
        </w:tc>
      </w:tr>
      <w:tr w:rsidR="00653404" w:rsidRPr="000945BD" w:rsidTr="00254CAB">
        <w:trPr>
          <w:trHeight w:val="319"/>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19</w:t>
            </w:r>
          </w:p>
        </w:tc>
        <w:tc>
          <w:tcPr>
            <w:tcW w:w="1780" w:type="pct"/>
            <w:shd w:val="clear" w:color="auto" w:fill="FFFFFF"/>
          </w:tcPr>
          <w:p w:rsidR="00653404" w:rsidRPr="00E52BE5" w:rsidRDefault="00653404" w:rsidP="00254CAB">
            <w:pPr>
              <w:jc w:val="both"/>
              <w:rPr>
                <w:rFonts w:ascii="Times New Roman" w:hAnsi="Times New Roman" w:cs="Times New Roman"/>
                <w:b/>
                <w:color w:val="332741"/>
                <w:sz w:val="24"/>
                <w:szCs w:val="24"/>
              </w:rPr>
            </w:pPr>
            <w:proofErr w:type="spellStart"/>
            <w:r w:rsidRPr="00E52BE5">
              <w:rPr>
                <w:rStyle w:val="yiv8598058763"/>
                <w:rFonts w:ascii="Times New Roman" w:hAnsi="Times New Roman" w:cs="Times New Roman"/>
                <w:b/>
                <w:sz w:val="24"/>
                <w:szCs w:val="24"/>
              </w:rPr>
              <w:t>B.Ed</w:t>
            </w:r>
            <w:proofErr w:type="spellEnd"/>
            <w:r w:rsidRPr="00E52BE5">
              <w:rPr>
                <w:rStyle w:val="yiv8598058763"/>
                <w:rFonts w:ascii="Times New Roman" w:hAnsi="Times New Roman" w:cs="Times New Roman"/>
                <w:b/>
                <w:sz w:val="24"/>
                <w:szCs w:val="24"/>
              </w:rPr>
              <w:t xml:space="preserve"> (Hons)</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Style w:val="yiv8598058763"/>
                <w:rFonts w:ascii="Times New Roman" w:hAnsi="Times New Roman" w:cs="Times New Roman"/>
                <w:sz w:val="24"/>
                <w:szCs w:val="24"/>
              </w:rPr>
              <w:t xml:space="preserve">Intermediate, </w:t>
            </w:r>
            <w:r w:rsidRPr="00E52BE5">
              <w:rPr>
                <w:rFonts w:ascii="Times New Roman" w:hAnsi="Times New Roman" w:cs="Times New Roman"/>
                <w:sz w:val="24"/>
                <w:szCs w:val="24"/>
              </w:rPr>
              <w:t>with at least 45% marks in aggregate</w:t>
            </w:r>
          </w:p>
        </w:tc>
      </w:tr>
      <w:tr w:rsidR="00653404" w:rsidRPr="000945BD" w:rsidTr="00254CAB">
        <w:trPr>
          <w:trHeight w:val="701"/>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20</w:t>
            </w:r>
          </w:p>
        </w:tc>
        <w:tc>
          <w:tcPr>
            <w:tcW w:w="1780" w:type="pct"/>
            <w:shd w:val="clear" w:color="auto" w:fill="FFFFFF"/>
          </w:tcPr>
          <w:p w:rsidR="00653404" w:rsidRPr="00E52BE5" w:rsidRDefault="00653404" w:rsidP="00254CAB">
            <w:pPr>
              <w:rPr>
                <w:rFonts w:ascii="Times New Roman" w:hAnsi="Times New Roman" w:cs="Times New Roman"/>
                <w:b/>
                <w:sz w:val="24"/>
                <w:szCs w:val="24"/>
              </w:rPr>
            </w:pPr>
            <w:r w:rsidRPr="00E52BE5">
              <w:rPr>
                <w:rStyle w:val="yiv8598058763"/>
                <w:rFonts w:ascii="Times New Roman" w:hAnsi="Times New Roman" w:cs="Times New Roman"/>
                <w:b/>
                <w:sz w:val="24"/>
                <w:szCs w:val="24"/>
              </w:rPr>
              <w:t>BS Health and Physical Education</w:t>
            </w:r>
          </w:p>
        </w:tc>
        <w:tc>
          <w:tcPr>
            <w:tcW w:w="2746" w:type="pct"/>
            <w:shd w:val="clear" w:color="auto" w:fill="FFFFFF"/>
          </w:tcPr>
          <w:p w:rsidR="00653404" w:rsidRPr="00E52BE5" w:rsidRDefault="00653404" w:rsidP="00254CAB">
            <w:pPr>
              <w:rPr>
                <w:rFonts w:ascii="Times New Roman" w:hAnsi="Times New Roman" w:cs="Times New Roman"/>
                <w:sz w:val="24"/>
                <w:szCs w:val="24"/>
              </w:rPr>
            </w:pPr>
            <w:r w:rsidRPr="00E52BE5">
              <w:rPr>
                <w:rStyle w:val="yiv8598058763"/>
                <w:rFonts w:ascii="Times New Roman" w:hAnsi="Times New Roman" w:cs="Times New Roman"/>
                <w:sz w:val="24"/>
                <w:szCs w:val="24"/>
              </w:rPr>
              <w:t xml:space="preserve">Intermediate, </w:t>
            </w:r>
            <w:r w:rsidRPr="00E52BE5">
              <w:rPr>
                <w:rFonts w:ascii="Times New Roman" w:hAnsi="Times New Roman" w:cs="Times New Roman"/>
                <w:color w:val="332741"/>
                <w:sz w:val="24"/>
                <w:szCs w:val="24"/>
              </w:rPr>
              <w:t>with at least 45% marks in aggregate</w:t>
            </w:r>
          </w:p>
        </w:tc>
      </w:tr>
      <w:tr w:rsidR="00653404" w:rsidRPr="000945BD" w:rsidTr="00254CAB">
        <w:trPr>
          <w:trHeight w:val="701"/>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 xml:space="preserve">   21</w:t>
            </w:r>
          </w:p>
        </w:tc>
        <w:tc>
          <w:tcPr>
            <w:tcW w:w="1780" w:type="pct"/>
            <w:shd w:val="clear" w:color="auto" w:fill="FFFFFF"/>
          </w:tcPr>
          <w:p w:rsidR="00653404" w:rsidRPr="00E52BE5" w:rsidRDefault="00F8639B" w:rsidP="00254CAB">
            <w:pPr>
              <w:rPr>
                <w:rFonts w:ascii="Times New Roman" w:hAnsi="Times New Roman" w:cs="Times New Roman"/>
                <w:b/>
                <w:color w:val="332741"/>
                <w:sz w:val="24"/>
                <w:szCs w:val="24"/>
              </w:rPr>
            </w:pPr>
            <w:r>
              <w:rPr>
                <w:rFonts w:ascii="Times New Roman" w:hAnsi="Times New Roman" w:cs="Times New Roman"/>
                <w:b/>
                <w:color w:val="332741"/>
                <w:sz w:val="24"/>
                <w:szCs w:val="24"/>
              </w:rPr>
              <w:t>BS Art and Design</w:t>
            </w:r>
            <w:r w:rsidR="00653404" w:rsidRPr="00E52BE5">
              <w:rPr>
                <w:rFonts w:ascii="Times New Roman" w:hAnsi="Times New Roman" w:cs="Times New Roman"/>
                <w:b/>
                <w:color w:val="332741"/>
                <w:sz w:val="24"/>
                <w:szCs w:val="24"/>
              </w:rPr>
              <w:t xml:space="preserve">  </w:t>
            </w:r>
            <w:r w:rsidR="00AB1639">
              <w:rPr>
                <w:rFonts w:ascii="Times New Roman" w:hAnsi="Times New Roman" w:cs="Times New Roman"/>
                <w:b/>
                <w:color w:val="332741"/>
                <w:sz w:val="24"/>
                <w:szCs w:val="24"/>
              </w:rPr>
              <w:t>S</w:t>
            </w:r>
            <w:r w:rsidR="007422B1">
              <w:rPr>
                <w:rFonts w:ascii="Times New Roman" w:hAnsi="Times New Roman" w:cs="Times New Roman"/>
                <w:b/>
                <w:color w:val="332741"/>
                <w:sz w:val="24"/>
                <w:szCs w:val="24"/>
              </w:rPr>
              <w:t>pecialization:</w:t>
            </w:r>
          </w:p>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 xml:space="preserve">Fashion &amp; </w:t>
            </w:r>
            <w:r w:rsidRPr="00E52BE5">
              <w:rPr>
                <w:rFonts w:ascii="Times New Roman" w:hAnsi="Times New Roman" w:cs="Times New Roman"/>
                <w:b/>
                <w:color w:val="332741"/>
                <w:sz w:val="24"/>
                <w:szCs w:val="24"/>
                <w:shd w:val="clear" w:color="auto" w:fill="FFFFFF"/>
              </w:rPr>
              <w:t>Textile</w:t>
            </w:r>
            <w:r w:rsidRPr="00E52BE5">
              <w:rPr>
                <w:rFonts w:ascii="Times New Roman" w:hAnsi="Times New Roman" w:cs="Times New Roman"/>
                <w:b/>
                <w:color w:val="332741"/>
                <w:sz w:val="24"/>
                <w:szCs w:val="24"/>
              </w:rPr>
              <w:t xml:space="preserve"> Design, Communication Design and Painting </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Fonts w:ascii="Times New Roman" w:hAnsi="Times New Roman" w:cs="Times New Roman"/>
                <w:color w:val="332741"/>
                <w:sz w:val="24"/>
                <w:szCs w:val="24"/>
              </w:rPr>
              <w:t>Intermediate, with at least 45% marks in aggregate</w:t>
            </w:r>
          </w:p>
          <w:p w:rsidR="00653404" w:rsidRPr="00E52BE5" w:rsidRDefault="00653404" w:rsidP="00254CAB">
            <w:pPr>
              <w:rPr>
                <w:rFonts w:ascii="Times New Roman" w:hAnsi="Times New Roman" w:cs="Times New Roman"/>
                <w:color w:val="332741"/>
                <w:sz w:val="24"/>
                <w:szCs w:val="24"/>
              </w:rPr>
            </w:pPr>
          </w:p>
        </w:tc>
      </w:tr>
      <w:tr w:rsidR="00653404" w:rsidRPr="000945BD" w:rsidTr="00254CAB">
        <w:trPr>
          <w:trHeight w:val="701"/>
        </w:trPr>
        <w:tc>
          <w:tcPr>
            <w:tcW w:w="474"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lastRenderedPageBreak/>
              <w:t>22</w:t>
            </w:r>
          </w:p>
        </w:tc>
        <w:tc>
          <w:tcPr>
            <w:tcW w:w="1780" w:type="pct"/>
            <w:shd w:val="clear" w:color="auto" w:fill="FFFFFF"/>
          </w:tcPr>
          <w:p w:rsidR="00653404" w:rsidRPr="00E52BE5" w:rsidRDefault="00653404" w:rsidP="00254CAB">
            <w:pPr>
              <w:rPr>
                <w:rStyle w:val="yiv8598058763"/>
                <w:rFonts w:ascii="Times New Roman" w:hAnsi="Times New Roman" w:cs="Times New Roman"/>
                <w:b/>
                <w:sz w:val="24"/>
                <w:szCs w:val="24"/>
              </w:rPr>
            </w:pPr>
            <w:r w:rsidRPr="00E52BE5">
              <w:rPr>
                <w:rStyle w:val="yiv8598058763"/>
                <w:rFonts w:ascii="Times New Roman" w:hAnsi="Times New Roman" w:cs="Times New Roman"/>
                <w:b/>
                <w:sz w:val="24"/>
                <w:szCs w:val="24"/>
              </w:rPr>
              <w:t>BS Pakistan Studies</w:t>
            </w:r>
          </w:p>
        </w:tc>
        <w:tc>
          <w:tcPr>
            <w:tcW w:w="2746" w:type="pct"/>
            <w:shd w:val="clear" w:color="auto" w:fill="FFFFFF"/>
          </w:tcPr>
          <w:p w:rsidR="00653404" w:rsidRPr="00E52BE5" w:rsidRDefault="00653404" w:rsidP="00254CAB">
            <w:pPr>
              <w:tabs>
                <w:tab w:val="left" w:pos="1222"/>
              </w:tabs>
              <w:rPr>
                <w:rStyle w:val="yiv8598058763"/>
                <w:rFonts w:ascii="Times New Roman" w:hAnsi="Times New Roman" w:cs="Times New Roman"/>
                <w:sz w:val="24"/>
                <w:szCs w:val="24"/>
              </w:rPr>
            </w:pPr>
            <w:r w:rsidRPr="00E52BE5">
              <w:rPr>
                <w:rStyle w:val="yiv8598058763"/>
                <w:rFonts w:ascii="Times New Roman" w:hAnsi="Times New Roman" w:cs="Times New Roman"/>
                <w:sz w:val="24"/>
                <w:szCs w:val="24"/>
              </w:rPr>
              <w:t xml:space="preserve">Intermediate, </w:t>
            </w:r>
            <w:r w:rsidRPr="00E52BE5">
              <w:rPr>
                <w:rFonts w:ascii="Times New Roman" w:hAnsi="Times New Roman" w:cs="Times New Roman"/>
                <w:color w:val="332741"/>
                <w:sz w:val="24"/>
                <w:szCs w:val="24"/>
              </w:rPr>
              <w:t>with at least 45% marks in aggregate</w:t>
            </w:r>
          </w:p>
        </w:tc>
      </w:tr>
      <w:tr w:rsidR="00653404" w:rsidRPr="000945BD" w:rsidTr="00254CAB">
        <w:trPr>
          <w:trHeight w:val="701"/>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23</w:t>
            </w:r>
          </w:p>
        </w:tc>
        <w:tc>
          <w:tcPr>
            <w:tcW w:w="1780" w:type="pct"/>
            <w:shd w:val="clear" w:color="auto" w:fill="FFFFFF"/>
          </w:tcPr>
          <w:p w:rsidR="00653404" w:rsidRPr="00E52BE5" w:rsidRDefault="00653404" w:rsidP="00254CAB">
            <w:pPr>
              <w:rPr>
                <w:rStyle w:val="yiv8598058763"/>
                <w:rFonts w:ascii="Times New Roman" w:hAnsi="Times New Roman" w:cs="Times New Roman"/>
                <w:b/>
                <w:sz w:val="24"/>
                <w:szCs w:val="24"/>
              </w:rPr>
            </w:pPr>
            <w:r w:rsidRPr="00E52BE5">
              <w:rPr>
                <w:rStyle w:val="yiv8598058763"/>
                <w:rFonts w:ascii="Times New Roman" w:hAnsi="Times New Roman" w:cs="Times New Roman"/>
                <w:b/>
                <w:sz w:val="24"/>
                <w:szCs w:val="24"/>
              </w:rPr>
              <w:t>BS History</w:t>
            </w:r>
          </w:p>
        </w:tc>
        <w:tc>
          <w:tcPr>
            <w:tcW w:w="2746" w:type="pct"/>
            <w:shd w:val="clear" w:color="auto" w:fill="FFFFFF"/>
          </w:tcPr>
          <w:p w:rsidR="00653404" w:rsidRPr="00E52BE5" w:rsidRDefault="00653404" w:rsidP="00254CAB">
            <w:pPr>
              <w:rPr>
                <w:rStyle w:val="yiv8598058763"/>
                <w:rFonts w:ascii="Times New Roman" w:hAnsi="Times New Roman" w:cs="Times New Roman"/>
                <w:sz w:val="24"/>
                <w:szCs w:val="24"/>
              </w:rPr>
            </w:pPr>
            <w:r w:rsidRPr="00E52BE5">
              <w:rPr>
                <w:rStyle w:val="yiv8598058763"/>
                <w:rFonts w:ascii="Times New Roman" w:hAnsi="Times New Roman" w:cs="Times New Roman"/>
                <w:sz w:val="24"/>
                <w:szCs w:val="24"/>
              </w:rPr>
              <w:t xml:space="preserve">Intermediate, </w:t>
            </w:r>
            <w:r w:rsidRPr="00E52BE5">
              <w:rPr>
                <w:rFonts w:ascii="Times New Roman" w:hAnsi="Times New Roman" w:cs="Times New Roman"/>
                <w:color w:val="332741"/>
                <w:sz w:val="24"/>
                <w:szCs w:val="24"/>
              </w:rPr>
              <w:t>with at least 45% marks in aggregate</w:t>
            </w:r>
          </w:p>
        </w:tc>
      </w:tr>
      <w:tr w:rsidR="00653404" w:rsidRPr="000945BD" w:rsidTr="00254CAB">
        <w:trPr>
          <w:trHeight w:val="701"/>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24</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Style w:val="yiv8598058763"/>
                <w:rFonts w:ascii="Times New Roman" w:hAnsi="Times New Roman" w:cs="Times New Roman"/>
                <w:b/>
                <w:sz w:val="24"/>
                <w:szCs w:val="24"/>
              </w:rPr>
              <w:t xml:space="preserve">BS English Language and  Literature </w:t>
            </w:r>
          </w:p>
        </w:tc>
        <w:tc>
          <w:tcPr>
            <w:tcW w:w="2746" w:type="pct"/>
            <w:shd w:val="clear" w:color="auto" w:fill="FFFFFF"/>
          </w:tcPr>
          <w:p w:rsidR="00653404" w:rsidRPr="00E52BE5" w:rsidRDefault="00653404" w:rsidP="00254CAB">
            <w:pPr>
              <w:pStyle w:val="Heading1"/>
              <w:rPr>
                <w:rFonts w:ascii="Times New Roman" w:hAnsi="Times New Roman" w:cs="Times New Roman"/>
                <w:b/>
                <w:sz w:val="24"/>
                <w:szCs w:val="24"/>
              </w:rPr>
            </w:pPr>
            <w:r w:rsidRPr="00E52BE5">
              <w:rPr>
                <w:rStyle w:val="yiv8598058763"/>
                <w:rFonts w:ascii="Times New Roman" w:hAnsi="Times New Roman" w:cs="Times New Roman"/>
                <w:b/>
                <w:sz w:val="24"/>
                <w:szCs w:val="24"/>
              </w:rPr>
              <w:t xml:space="preserve">Intermediate, </w:t>
            </w:r>
            <w:r w:rsidRPr="00E52BE5">
              <w:rPr>
                <w:rFonts w:ascii="Times New Roman" w:hAnsi="Times New Roman" w:cs="Times New Roman"/>
                <w:b/>
                <w:sz w:val="24"/>
                <w:szCs w:val="24"/>
              </w:rPr>
              <w:t>with at least 45% marks in aggregate</w:t>
            </w:r>
          </w:p>
          <w:p w:rsidR="00653404" w:rsidRPr="00E52BE5" w:rsidRDefault="00653404" w:rsidP="00254CAB">
            <w:pPr>
              <w:rPr>
                <w:rFonts w:ascii="Times New Roman" w:hAnsi="Times New Roman" w:cs="Times New Roman"/>
                <w:sz w:val="24"/>
                <w:szCs w:val="24"/>
              </w:rPr>
            </w:pPr>
            <w:r w:rsidRPr="00E52BE5">
              <w:rPr>
                <w:rFonts w:ascii="Times New Roman" w:hAnsi="Times New Roman" w:cs="Times New Roman"/>
                <w:b/>
                <w:color w:val="332741"/>
                <w:sz w:val="24"/>
                <w:szCs w:val="24"/>
              </w:rPr>
              <w:t>Entry Test</w:t>
            </w:r>
            <w:r w:rsidRPr="00E52BE5">
              <w:rPr>
                <w:rFonts w:ascii="Times New Roman" w:hAnsi="Times New Roman" w:cs="Times New Roman"/>
                <w:color w:val="332741"/>
                <w:sz w:val="24"/>
                <w:szCs w:val="24"/>
              </w:rPr>
              <w:t>:50% passing Marks in entry Test</w:t>
            </w:r>
          </w:p>
        </w:tc>
      </w:tr>
      <w:tr w:rsidR="00653404" w:rsidRPr="000945BD" w:rsidTr="00254CAB">
        <w:trPr>
          <w:trHeight w:val="701"/>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000000"/>
                <w:sz w:val="24"/>
                <w:szCs w:val="24"/>
              </w:rPr>
              <w:t>25</w:t>
            </w:r>
          </w:p>
        </w:tc>
        <w:tc>
          <w:tcPr>
            <w:tcW w:w="1780" w:type="pct"/>
            <w:shd w:val="clear" w:color="auto" w:fill="FFFFFF"/>
          </w:tcPr>
          <w:p w:rsidR="00653404" w:rsidRPr="00E52BE5" w:rsidRDefault="00653404" w:rsidP="00254CAB">
            <w:pPr>
              <w:rPr>
                <w:rStyle w:val="yiv8598058763"/>
                <w:rFonts w:ascii="Times New Roman" w:hAnsi="Times New Roman" w:cs="Times New Roman"/>
                <w:b/>
                <w:sz w:val="24"/>
                <w:szCs w:val="24"/>
              </w:rPr>
            </w:pPr>
            <w:r w:rsidRPr="00E52BE5">
              <w:rPr>
                <w:rStyle w:val="yiv8598058763"/>
                <w:rFonts w:ascii="Times New Roman" w:hAnsi="Times New Roman" w:cs="Times New Roman"/>
                <w:b/>
                <w:sz w:val="24"/>
                <w:szCs w:val="24"/>
              </w:rPr>
              <w:t xml:space="preserve">BS Archeology </w:t>
            </w:r>
          </w:p>
        </w:tc>
        <w:tc>
          <w:tcPr>
            <w:tcW w:w="2746" w:type="pct"/>
            <w:shd w:val="clear" w:color="auto" w:fill="FFFFFF"/>
          </w:tcPr>
          <w:p w:rsidR="00653404" w:rsidRPr="00E52BE5" w:rsidRDefault="00653404" w:rsidP="00254CAB">
            <w:pPr>
              <w:pStyle w:val="Heading1"/>
              <w:rPr>
                <w:rStyle w:val="yiv8598058763"/>
                <w:rFonts w:ascii="Times New Roman" w:hAnsi="Times New Roman" w:cs="Times New Roman"/>
                <w:b/>
                <w:sz w:val="24"/>
                <w:szCs w:val="24"/>
              </w:rPr>
            </w:pPr>
            <w:r w:rsidRPr="00E52BE5">
              <w:rPr>
                <w:rStyle w:val="yiv8598058763"/>
                <w:rFonts w:ascii="Times New Roman" w:hAnsi="Times New Roman" w:cs="Times New Roman"/>
                <w:b/>
                <w:sz w:val="24"/>
                <w:szCs w:val="24"/>
              </w:rPr>
              <w:t xml:space="preserve">Intermediate, </w:t>
            </w:r>
            <w:r w:rsidRPr="00E52BE5">
              <w:rPr>
                <w:rFonts w:ascii="Times New Roman" w:hAnsi="Times New Roman" w:cs="Times New Roman"/>
                <w:b/>
                <w:sz w:val="24"/>
                <w:szCs w:val="24"/>
              </w:rPr>
              <w:t>with at least 45% marks in aggregate</w:t>
            </w:r>
          </w:p>
        </w:tc>
      </w:tr>
      <w:tr w:rsidR="00653404" w:rsidRPr="000945BD" w:rsidTr="00254CAB">
        <w:trPr>
          <w:trHeight w:val="701"/>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 xml:space="preserve">   26</w:t>
            </w:r>
          </w:p>
        </w:tc>
        <w:tc>
          <w:tcPr>
            <w:tcW w:w="1780" w:type="pct"/>
            <w:shd w:val="clear" w:color="auto" w:fill="FFFFFF"/>
          </w:tcPr>
          <w:p w:rsidR="00653404" w:rsidRPr="00E52BE5" w:rsidRDefault="00653404" w:rsidP="00254CAB">
            <w:pPr>
              <w:rPr>
                <w:rFonts w:ascii="Times New Roman" w:hAnsi="Times New Roman" w:cs="Times New Roman"/>
                <w:b/>
                <w:sz w:val="24"/>
                <w:szCs w:val="24"/>
              </w:rPr>
            </w:pPr>
            <w:r w:rsidRPr="00E52BE5">
              <w:rPr>
                <w:rStyle w:val="yiv8598058763"/>
                <w:rFonts w:ascii="Times New Roman" w:hAnsi="Times New Roman" w:cs="Times New Roman"/>
                <w:b/>
                <w:sz w:val="24"/>
                <w:szCs w:val="24"/>
              </w:rPr>
              <w:t xml:space="preserve">BS </w:t>
            </w:r>
            <w:proofErr w:type="spellStart"/>
            <w:r w:rsidRPr="00E52BE5">
              <w:rPr>
                <w:rStyle w:val="yiv8598058763"/>
                <w:rFonts w:ascii="Times New Roman" w:hAnsi="Times New Roman" w:cs="Times New Roman"/>
                <w:b/>
                <w:sz w:val="24"/>
                <w:szCs w:val="24"/>
              </w:rPr>
              <w:t>Islamiyat</w:t>
            </w:r>
            <w:proofErr w:type="spellEnd"/>
          </w:p>
        </w:tc>
        <w:tc>
          <w:tcPr>
            <w:tcW w:w="2746" w:type="pct"/>
            <w:shd w:val="clear" w:color="auto" w:fill="FFFFFF"/>
          </w:tcPr>
          <w:p w:rsidR="00653404" w:rsidRPr="00E52BE5" w:rsidRDefault="00653404" w:rsidP="00254CAB">
            <w:pPr>
              <w:rPr>
                <w:rFonts w:ascii="Times New Roman" w:hAnsi="Times New Roman" w:cs="Times New Roman"/>
                <w:sz w:val="24"/>
                <w:szCs w:val="24"/>
              </w:rPr>
            </w:pPr>
            <w:r w:rsidRPr="00E52BE5">
              <w:rPr>
                <w:rStyle w:val="yiv8598058763"/>
                <w:rFonts w:ascii="Times New Roman" w:hAnsi="Times New Roman" w:cs="Times New Roman"/>
                <w:sz w:val="24"/>
                <w:szCs w:val="24"/>
              </w:rPr>
              <w:t xml:space="preserve">Intermediate, </w:t>
            </w:r>
            <w:r w:rsidRPr="00E52BE5">
              <w:rPr>
                <w:rFonts w:ascii="Times New Roman" w:hAnsi="Times New Roman" w:cs="Times New Roman"/>
                <w:color w:val="332741"/>
                <w:sz w:val="24"/>
                <w:szCs w:val="24"/>
              </w:rPr>
              <w:t>with at least 45% marks in aggregate</w:t>
            </w:r>
          </w:p>
        </w:tc>
      </w:tr>
      <w:tr w:rsidR="00653404" w:rsidRPr="000945BD" w:rsidTr="00254CAB">
        <w:trPr>
          <w:trHeight w:val="701"/>
        </w:trPr>
        <w:tc>
          <w:tcPr>
            <w:tcW w:w="474"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27</w:t>
            </w:r>
          </w:p>
        </w:tc>
        <w:tc>
          <w:tcPr>
            <w:tcW w:w="1780" w:type="pct"/>
            <w:shd w:val="clear" w:color="auto" w:fill="FFFFFF"/>
          </w:tcPr>
          <w:p w:rsidR="00653404" w:rsidRPr="00E52BE5" w:rsidRDefault="00653404" w:rsidP="00254CAB">
            <w:pPr>
              <w:rPr>
                <w:rStyle w:val="yiv8598058763"/>
                <w:rFonts w:ascii="Times New Roman" w:hAnsi="Times New Roman" w:cs="Times New Roman"/>
                <w:b/>
                <w:sz w:val="24"/>
                <w:szCs w:val="24"/>
              </w:rPr>
            </w:pPr>
            <w:r w:rsidRPr="00E52BE5">
              <w:rPr>
                <w:rStyle w:val="yiv8598058763"/>
                <w:rFonts w:ascii="Times New Roman" w:hAnsi="Times New Roman" w:cs="Times New Roman"/>
                <w:b/>
                <w:sz w:val="24"/>
                <w:szCs w:val="24"/>
              </w:rPr>
              <w:t>BS Urdu</w:t>
            </w:r>
          </w:p>
        </w:tc>
        <w:tc>
          <w:tcPr>
            <w:tcW w:w="2746" w:type="pct"/>
            <w:shd w:val="clear" w:color="auto" w:fill="FFFFFF"/>
          </w:tcPr>
          <w:p w:rsidR="00653404" w:rsidRPr="00E52BE5" w:rsidRDefault="00653404" w:rsidP="00254CAB">
            <w:pPr>
              <w:rPr>
                <w:rFonts w:ascii="Times New Roman" w:hAnsi="Times New Roman" w:cs="Times New Roman"/>
                <w:sz w:val="24"/>
                <w:szCs w:val="24"/>
              </w:rPr>
            </w:pPr>
            <w:r w:rsidRPr="00E52BE5">
              <w:rPr>
                <w:rStyle w:val="yiv8598058763"/>
                <w:rFonts w:ascii="Times New Roman" w:hAnsi="Times New Roman" w:cs="Times New Roman"/>
                <w:sz w:val="24"/>
                <w:szCs w:val="24"/>
              </w:rPr>
              <w:t xml:space="preserve">Intermediate, </w:t>
            </w:r>
            <w:r w:rsidRPr="00E52BE5">
              <w:rPr>
                <w:rFonts w:ascii="Times New Roman" w:hAnsi="Times New Roman" w:cs="Times New Roman"/>
                <w:color w:val="332741"/>
                <w:sz w:val="24"/>
                <w:szCs w:val="24"/>
              </w:rPr>
              <w:t>with at least 45% marks in aggregate</w:t>
            </w:r>
          </w:p>
        </w:tc>
      </w:tr>
      <w:tr w:rsidR="00653404" w:rsidRPr="000945BD" w:rsidTr="00254CAB">
        <w:trPr>
          <w:trHeight w:val="319"/>
        </w:trPr>
        <w:tc>
          <w:tcPr>
            <w:tcW w:w="474" w:type="pct"/>
            <w:shd w:val="clear" w:color="auto" w:fill="FFFFFF"/>
          </w:tcPr>
          <w:p w:rsidR="00653404" w:rsidRPr="00E52BE5" w:rsidRDefault="00653404" w:rsidP="00254CAB">
            <w:pPr>
              <w:jc w:val="center"/>
              <w:rPr>
                <w:rFonts w:ascii="Times New Roman" w:hAnsi="Times New Roman" w:cs="Times New Roman"/>
                <w:b/>
                <w:color w:val="332741"/>
                <w:sz w:val="24"/>
                <w:szCs w:val="24"/>
              </w:rPr>
            </w:pPr>
            <w:proofErr w:type="spellStart"/>
            <w:r w:rsidRPr="00E52BE5">
              <w:rPr>
                <w:rFonts w:ascii="Times New Roman" w:hAnsi="Times New Roman" w:cs="Times New Roman"/>
                <w:b/>
                <w:color w:val="332741"/>
                <w:sz w:val="24"/>
                <w:szCs w:val="24"/>
              </w:rPr>
              <w:t>S.No</w:t>
            </w:r>
            <w:proofErr w:type="spellEnd"/>
          </w:p>
        </w:tc>
        <w:tc>
          <w:tcPr>
            <w:tcW w:w="1780" w:type="pct"/>
            <w:shd w:val="clear" w:color="auto" w:fill="B2A1C7"/>
          </w:tcPr>
          <w:p w:rsidR="00653404" w:rsidRPr="00E52BE5" w:rsidRDefault="006C0FAA" w:rsidP="00254CAB">
            <w:pPr>
              <w:jc w:val="both"/>
              <w:rPr>
                <w:rFonts w:ascii="Times New Roman" w:hAnsi="Times New Roman" w:cs="Times New Roman"/>
                <w:b/>
                <w:color w:val="332741"/>
                <w:sz w:val="24"/>
                <w:szCs w:val="24"/>
              </w:rPr>
            </w:pPr>
            <w:proofErr w:type="spellStart"/>
            <w:r w:rsidRPr="00E52BE5">
              <w:rPr>
                <w:rFonts w:ascii="Times New Roman" w:hAnsi="Times New Roman" w:cs="Times New Roman"/>
                <w:b/>
                <w:color w:val="332741"/>
                <w:sz w:val="24"/>
                <w:szCs w:val="24"/>
              </w:rPr>
              <w:t>Programme</w:t>
            </w:r>
            <w:proofErr w:type="spellEnd"/>
            <w:r w:rsidRPr="00E52BE5">
              <w:rPr>
                <w:rFonts w:ascii="Times New Roman" w:hAnsi="Times New Roman" w:cs="Times New Roman"/>
                <w:b/>
                <w:color w:val="332741"/>
                <w:sz w:val="24"/>
                <w:szCs w:val="24"/>
              </w:rPr>
              <w:t xml:space="preserve"> (5 years)</w:t>
            </w:r>
          </w:p>
        </w:tc>
        <w:tc>
          <w:tcPr>
            <w:tcW w:w="2746" w:type="pct"/>
            <w:shd w:val="clear" w:color="auto" w:fill="B2A1C7"/>
          </w:tcPr>
          <w:p w:rsidR="00653404" w:rsidRPr="00E52BE5" w:rsidRDefault="006C0FAA" w:rsidP="00254CAB">
            <w:pPr>
              <w:rPr>
                <w:rFonts w:ascii="Times New Roman" w:hAnsi="Times New Roman" w:cs="Times New Roman"/>
                <w:color w:val="332741"/>
                <w:sz w:val="24"/>
                <w:szCs w:val="24"/>
              </w:rPr>
            </w:pPr>
            <w:r w:rsidRPr="00E52BE5">
              <w:rPr>
                <w:rFonts w:ascii="Times New Roman" w:hAnsi="Times New Roman" w:cs="Times New Roman"/>
                <w:b/>
                <w:color w:val="332741"/>
                <w:sz w:val="24"/>
                <w:szCs w:val="24"/>
              </w:rPr>
              <w:t>Eligibility</w:t>
            </w:r>
          </w:p>
        </w:tc>
      </w:tr>
      <w:tr w:rsidR="00653404" w:rsidRPr="000945BD" w:rsidTr="00254CAB">
        <w:trPr>
          <w:trHeight w:val="319"/>
        </w:trPr>
        <w:tc>
          <w:tcPr>
            <w:tcW w:w="474"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332741"/>
                <w:sz w:val="24"/>
                <w:szCs w:val="24"/>
              </w:rPr>
              <w:t>1</w:t>
            </w:r>
          </w:p>
        </w:tc>
        <w:tc>
          <w:tcPr>
            <w:tcW w:w="1780" w:type="pct"/>
            <w:shd w:val="clear" w:color="auto" w:fill="FFFFFF"/>
          </w:tcPr>
          <w:p w:rsidR="00653404" w:rsidRPr="00E52BE5" w:rsidRDefault="00653404" w:rsidP="00254CAB">
            <w:pPr>
              <w:rPr>
                <w:rFonts w:ascii="Times New Roman" w:hAnsi="Times New Roman" w:cs="Times New Roman"/>
                <w:b/>
                <w:color w:val="332741"/>
                <w:sz w:val="24"/>
                <w:szCs w:val="24"/>
              </w:rPr>
            </w:pPr>
            <w:r w:rsidRPr="00E52BE5">
              <w:rPr>
                <w:rFonts w:ascii="Times New Roman" w:hAnsi="Times New Roman" w:cs="Times New Roman"/>
                <w:b/>
                <w:color w:val="000000"/>
                <w:sz w:val="24"/>
                <w:szCs w:val="24"/>
              </w:rPr>
              <w:t xml:space="preserve">LLB </w:t>
            </w:r>
          </w:p>
        </w:tc>
        <w:tc>
          <w:tcPr>
            <w:tcW w:w="2746" w:type="pct"/>
            <w:shd w:val="clear" w:color="auto" w:fill="FFFFFF"/>
          </w:tcPr>
          <w:p w:rsidR="00653404" w:rsidRPr="00E52BE5" w:rsidRDefault="00653404" w:rsidP="00254CAB">
            <w:pPr>
              <w:rPr>
                <w:rFonts w:ascii="Times New Roman" w:hAnsi="Times New Roman" w:cs="Times New Roman"/>
                <w:color w:val="332741"/>
                <w:sz w:val="24"/>
                <w:szCs w:val="24"/>
              </w:rPr>
            </w:pPr>
            <w:r w:rsidRPr="00E52BE5">
              <w:rPr>
                <w:rStyle w:val="yiv8598058763"/>
                <w:rFonts w:ascii="Times New Roman" w:hAnsi="Times New Roman" w:cs="Times New Roman"/>
                <w:color w:val="000000"/>
                <w:sz w:val="24"/>
                <w:szCs w:val="24"/>
              </w:rPr>
              <w:t xml:space="preserve">Intermediate, </w:t>
            </w:r>
            <w:r w:rsidRPr="00E52BE5">
              <w:rPr>
                <w:rFonts w:ascii="Times New Roman" w:hAnsi="Times New Roman" w:cs="Times New Roman"/>
                <w:color w:val="000000"/>
                <w:sz w:val="24"/>
                <w:szCs w:val="24"/>
              </w:rPr>
              <w:t>with at least 45% marks in aggregate ,  LAT Passed</w:t>
            </w:r>
          </w:p>
        </w:tc>
      </w:tr>
    </w:tbl>
    <w:p w:rsidR="00E52BE5" w:rsidRDefault="00653404" w:rsidP="00653404">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0A65D9" w:rsidRPr="000A65D9" w:rsidRDefault="000A65D9" w:rsidP="00653404">
      <w:pPr>
        <w:spacing w:after="0" w:line="240" w:lineRule="auto"/>
        <w:rPr>
          <w:rFonts w:ascii="Times New Roman" w:hAnsi="Times New Roman" w:cs="Times New Roman"/>
          <w:b/>
          <w:sz w:val="28"/>
          <w:szCs w:val="24"/>
        </w:rPr>
      </w:pPr>
      <w:r w:rsidRPr="000A65D9">
        <w:rPr>
          <w:rFonts w:ascii="Times New Roman" w:hAnsi="Times New Roman" w:cs="Times New Roman"/>
          <w:b/>
          <w:sz w:val="28"/>
          <w:szCs w:val="24"/>
        </w:rPr>
        <w:t>FACILITIES</w:t>
      </w:r>
      <w:r w:rsidR="00E52BE5">
        <w:rPr>
          <w:rFonts w:ascii="Times New Roman" w:hAnsi="Times New Roman" w:cs="Times New Roman"/>
          <w:b/>
          <w:sz w:val="28"/>
          <w:szCs w:val="24"/>
        </w:rPr>
        <w:t>:</w:t>
      </w:r>
    </w:p>
    <w:p w:rsidR="000A65D9" w:rsidRPr="000A65D9" w:rsidRDefault="000A65D9" w:rsidP="00E52BE5">
      <w:pPr>
        <w:numPr>
          <w:ilvl w:val="1"/>
          <w:numId w:val="6"/>
        </w:numPr>
        <w:spacing w:after="0" w:line="360" w:lineRule="auto"/>
        <w:contextualSpacing/>
        <w:rPr>
          <w:rFonts w:ascii="Times New Roman" w:hAnsi="Times New Roman" w:cs="Times New Roman"/>
          <w:b/>
          <w:sz w:val="24"/>
          <w:szCs w:val="24"/>
        </w:rPr>
      </w:pPr>
      <w:r w:rsidRPr="000A65D9">
        <w:rPr>
          <w:rFonts w:ascii="Times New Roman" w:hAnsi="Times New Roman" w:cs="Times New Roman"/>
          <w:b/>
          <w:sz w:val="24"/>
          <w:szCs w:val="24"/>
        </w:rPr>
        <w:t>Hostel</w:t>
      </w:r>
    </w:p>
    <w:p w:rsidR="00915C87" w:rsidRPr="00915C87" w:rsidRDefault="00915C87" w:rsidP="00915C87">
      <w:pPr>
        <w:spacing w:after="0" w:line="360" w:lineRule="auto"/>
        <w:ind w:left="1080"/>
        <w:contextualSpacing/>
        <w:rPr>
          <w:rFonts w:ascii="Times New Roman" w:hAnsi="Times New Roman" w:cs="Times New Roman"/>
          <w:sz w:val="24"/>
          <w:szCs w:val="24"/>
        </w:rPr>
      </w:pPr>
      <w:r w:rsidRPr="00915C87">
        <w:rPr>
          <w:rFonts w:ascii="Times New Roman" w:hAnsi="Times New Roman" w:cs="Times New Roman"/>
          <w:sz w:val="24"/>
          <w:szCs w:val="24"/>
        </w:rPr>
        <w:t>Well Equipped and better Security to hostels resident, including restricting</w:t>
      </w:r>
    </w:p>
    <w:p w:rsidR="00915C87" w:rsidRPr="00915C87" w:rsidRDefault="00915C87" w:rsidP="00915C87">
      <w:pPr>
        <w:spacing w:after="0" w:line="360" w:lineRule="auto"/>
        <w:ind w:left="1080"/>
        <w:contextualSpacing/>
        <w:rPr>
          <w:rFonts w:ascii="Times New Roman" w:hAnsi="Times New Roman" w:cs="Times New Roman"/>
          <w:sz w:val="24"/>
          <w:szCs w:val="24"/>
        </w:rPr>
      </w:pPr>
      <w:proofErr w:type="gramStart"/>
      <w:r w:rsidRPr="00915C87">
        <w:rPr>
          <w:rFonts w:ascii="Times New Roman" w:hAnsi="Times New Roman" w:cs="Times New Roman"/>
          <w:sz w:val="24"/>
          <w:szCs w:val="24"/>
        </w:rPr>
        <w:t>male</w:t>
      </w:r>
      <w:proofErr w:type="gramEnd"/>
      <w:r w:rsidRPr="00915C87">
        <w:rPr>
          <w:rFonts w:ascii="Times New Roman" w:hAnsi="Times New Roman" w:cs="Times New Roman"/>
          <w:sz w:val="24"/>
          <w:szCs w:val="24"/>
        </w:rPr>
        <w:t xml:space="preserve"> staff from entering the premises. No hostel resident is allowed to leave hostel</w:t>
      </w:r>
    </w:p>
    <w:p w:rsidR="000A65D9" w:rsidRPr="000A65D9" w:rsidRDefault="00915C87" w:rsidP="00915C87">
      <w:pPr>
        <w:spacing w:after="0" w:line="360" w:lineRule="auto"/>
        <w:ind w:left="1080"/>
        <w:contextualSpacing/>
        <w:rPr>
          <w:rFonts w:ascii="Times New Roman" w:hAnsi="Times New Roman" w:cs="Times New Roman"/>
          <w:sz w:val="24"/>
          <w:szCs w:val="24"/>
        </w:rPr>
      </w:pPr>
      <w:proofErr w:type="gramStart"/>
      <w:r w:rsidRPr="00915C87">
        <w:rPr>
          <w:rFonts w:ascii="Times New Roman" w:hAnsi="Times New Roman" w:cs="Times New Roman"/>
          <w:sz w:val="24"/>
          <w:szCs w:val="24"/>
        </w:rPr>
        <w:t>without</w:t>
      </w:r>
      <w:proofErr w:type="gramEnd"/>
      <w:r w:rsidRPr="00915C87">
        <w:rPr>
          <w:rFonts w:ascii="Times New Roman" w:hAnsi="Times New Roman" w:cs="Times New Roman"/>
          <w:sz w:val="24"/>
          <w:szCs w:val="24"/>
        </w:rPr>
        <w:t xml:space="preserve"> the permission of her father or guardian rather than weekend.</w:t>
      </w:r>
    </w:p>
    <w:p w:rsidR="000A65D9" w:rsidRPr="000A65D9" w:rsidRDefault="000A65D9" w:rsidP="00E52BE5">
      <w:pPr>
        <w:numPr>
          <w:ilvl w:val="1"/>
          <w:numId w:val="6"/>
        </w:numPr>
        <w:spacing w:after="0" w:line="360" w:lineRule="auto"/>
        <w:contextualSpacing/>
        <w:rPr>
          <w:rFonts w:ascii="Times New Roman" w:hAnsi="Times New Roman" w:cs="Times New Roman"/>
          <w:b/>
          <w:sz w:val="24"/>
          <w:szCs w:val="24"/>
        </w:rPr>
      </w:pPr>
      <w:r w:rsidRPr="000A65D9">
        <w:rPr>
          <w:rFonts w:ascii="Times New Roman" w:hAnsi="Times New Roman" w:cs="Times New Roman"/>
          <w:b/>
          <w:sz w:val="24"/>
          <w:szCs w:val="24"/>
        </w:rPr>
        <w:t>Library</w:t>
      </w:r>
    </w:p>
    <w:p w:rsidR="000A65D9" w:rsidRPr="000A65D9" w:rsidRDefault="000A65D9" w:rsidP="00E52BE5">
      <w:pPr>
        <w:spacing w:after="0" w:line="360" w:lineRule="auto"/>
        <w:ind w:left="1080"/>
        <w:contextualSpacing/>
        <w:jc w:val="both"/>
        <w:rPr>
          <w:rFonts w:ascii="Times New Roman" w:hAnsi="Times New Roman" w:cs="Times New Roman"/>
          <w:sz w:val="24"/>
          <w:szCs w:val="24"/>
        </w:rPr>
      </w:pPr>
      <w:r w:rsidRPr="000A65D9">
        <w:rPr>
          <w:rFonts w:ascii="Times New Roman" w:hAnsi="Times New Roman" w:cs="Times New Roman"/>
          <w:sz w:val="24"/>
          <w:szCs w:val="24"/>
        </w:rPr>
        <w:t>The central library has over 18, 000 books in diverse fields for the students. A separate digital lab connected with Higher Education Commission’s Digital Library including e-books and e-journals. Also it has a separate web page connected to all the universities of Pakistan and has access to e-books and e-journals. There is an Islamic ideological center at the library and also Reader’s advisors Services for students.</w:t>
      </w:r>
    </w:p>
    <w:p w:rsidR="000A65D9" w:rsidRPr="000A65D9" w:rsidRDefault="000A65D9" w:rsidP="00E52BE5">
      <w:pPr>
        <w:spacing w:after="0" w:line="360" w:lineRule="auto"/>
        <w:ind w:left="1080"/>
        <w:contextualSpacing/>
        <w:rPr>
          <w:rFonts w:ascii="Times New Roman" w:hAnsi="Times New Roman" w:cs="Times New Roman"/>
          <w:sz w:val="24"/>
          <w:szCs w:val="24"/>
        </w:rPr>
      </w:pPr>
    </w:p>
    <w:p w:rsidR="000A65D9" w:rsidRPr="000A65D9" w:rsidRDefault="000A65D9" w:rsidP="00E52BE5">
      <w:pPr>
        <w:numPr>
          <w:ilvl w:val="1"/>
          <w:numId w:val="6"/>
        </w:numPr>
        <w:spacing w:after="0" w:line="360" w:lineRule="auto"/>
        <w:contextualSpacing/>
        <w:rPr>
          <w:rFonts w:ascii="Times New Roman" w:hAnsi="Times New Roman" w:cs="Times New Roman"/>
          <w:b/>
          <w:sz w:val="24"/>
          <w:szCs w:val="24"/>
        </w:rPr>
      </w:pPr>
      <w:r w:rsidRPr="000A65D9">
        <w:rPr>
          <w:rFonts w:ascii="Times New Roman" w:hAnsi="Times New Roman" w:cs="Times New Roman"/>
          <w:b/>
          <w:sz w:val="24"/>
          <w:szCs w:val="24"/>
        </w:rPr>
        <w:t>Transport</w:t>
      </w:r>
    </w:p>
    <w:p w:rsidR="000A65D9" w:rsidRPr="000A65D9" w:rsidRDefault="000A65D9" w:rsidP="00E52BE5">
      <w:pPr>
        <w:spacing w:after="0" w:line="360" w:lineRule="auto"/>
        <w:ind w:left="1080"/>
        <w:contextualSpacing/>
        <w:jc w:val="both"/>
        <w:rPr>
          <w:rFonts w:ascii="Times New Roman" w:hAnsi="Times New Roman" w:cs="Times New Roman"/>
          <w:sz w:val="24"/>
          <w:szCs w:val="24"/>
        </w:rPr>
      </w:pPr>
      <w:r w:rsidRPr="000A65D9">
        <w:rPr>
          <w:rFonts w:ascii="Times New Roman" w:hAnsi="Times New Roman" w:cs="Times New Roman"/>
          <w:sz w:val="24"/>
          <w:szCs w:val="24"/>
        </w:rPr>
        <w:lastRenderedPageBreak/>
        <w:t xml:space="preserve">The University has a fleet of 19 buses which provides transport facility to students within Peshawar and also the facility has been extended for the students of </w:t>
      </w:r>
      <w:proofErr w:type="spellStart"/>
      <w:r w:rsidRPr="000A65D9">
        <w:rPr>
          <w:rFonts w:ascii="Times New Roman" w:hAnsi="Times New Roman" w:cs="Times New Roman"/>
          <w:sz w:val="24"/>
          <w:szCs w:val="24"/>
        </w:rPr>
        <w:t>Charsadda</w:t>
      </w:r>
      <w:proofErr w:type="spellEnd"/>
      <w:r w:rsidRPr="000A65D9">
        <w:rPr>
          <w:rFonts w:ascii="Times New Roman" w:hAnsi="Times New Roman" w:cs="Times New Roman"/>
          <w:sz w:val="24"/>
          <w:szCs w:val="24"/>
        </w:rPr>
        <w:t xml:space="preserve"> and </w:t>
      </w:r>
      <w:proofErr w:type="spellStart"/>
      <w:r w:rsidRPr="000A65D9">
        <w:rPr>
          <w:rFonts w:ascii="Times New Roman" w:hAnsi="Times New Roman" w:cs="Times New Roman"/>
          <w:sz w:val="24"/>
          <w:szCs w:val="24"/>
        </w:rPr>
        <w:t>Nowshera</w:t>
      </w:r>
      <w:proofErr w:type="spellEnd"/>
      <w:r w:rsidRPr="000A65D9">
        <w:rPr>
          <w:rFonts w:ascii="Times New Roman" w:hAnsi="Times New Roman" w:cs="Times New Roman"/>
          <w:sz w:val="24"/>
          <w:szCs w:val="24"/>
        </w:rPr>
        <w:t>.</w:t>
      </w:r>
    </w:p>
    <w:p w:rsidR="000A65D9" w:rsidRPr="000A65D9" w:rsidRDefault="000A65D9" w:rsidP="00E52BE5">
      <w:pPr>
        <w:spacing w:after="0" w:line="360" w:lineRule="auto"/>
        <w:ind w:left="1080"/>
        <w:contextualSpacing/>
        <w:rPr>
          <w:rFonts w:ascii="Times New Roman" w:hAnsi="Times New Roman" w:cs="Times New Roman"/>
          <w:b/>
          <w:sz w:val="24"/>
          <w:szCs w:val="24"/>
        </w:rPr>
      </w:pPr>
    </w:p>
    <w:p w:rsidR="000A65D9" w:rsidRPr="000A65D9" w:rsidRDefault="000A65D9" w:rsidP="00E52BE5">
      <w:pPr>
        <w:numPr>
          <w:ilvl w:val="1"/>
          <w:numId w:val="6"/>
        </w:numPr>
        <w:spacing w:after="0" w:line="360" w:lineRule="auto"/>
        <w:contextualSpacing/>
        <w:jc w:val="both"/>
        <w:rPr>
          <w:rFonts w:ascii="Times New Roman" w:hAnsi="Times New Roman" w:cs="Times New Roman"/>
          <w:b/>
          <w:sz w:val="24"/>
          <w:szCs w:val="24"/>
        </w:rPr>
      </w:pPr>
      <w:r w:rsidRPr="000A65D9">
        <w:rPr>
          <w:rFonts w:ascii="Times New Roman" w:hAnsi="Times New Roman" w:cs="Times New Roman"/>
          <w:b/>
          <w:sz w:val="24"/>
          <w:szCs w:val="24"/>
        </w:rPr>
        <w:t>Sports</w:t>
      </w:r>
    </w:p>
    <w:p w:rsidR="000A65D9" w:rsidRPr="000A65D9" w:rsidRDefault="000A65D9" w:rsidP="00E52BE5">
      <w:pPr>
        <w:spacing w:after="0" w:line="360" w:lineRule="auto"/>
        <w:ind w:left="1080"/>
        <w:jc w:val="both"/>
        <w:rPr>
          <w:rFonts w:ascii="Times New Roman" w:hAnsi="Times New Roman" w:cs="Times New Roman"/>
          <w:sz w:val="24"/>
          <w:szCs w:val="24"/>
        </w:rPr>
      </w:pPr>
      <w:r w:rsidRPr="000A65D9">
        <w:rPr>
          <w:rFonts w:ascii="Times New Roman" w:hAnsi="Times New Roman" w:cs="Times New Roman"/>
          <w:sz w:val="24"/>
          <w:szCs w:val="24"/>
        </w:rPr>
        <w:t xml:space="preserve">The university has well-established directorate of Sports wherein different games are offered keeping in view the interest of the students. The university frequently participates in the National level games (Cricket, Volleyball, Football, Judo, Badminton etc.) and also hosts various championships </w:t>
      </w:r>
    </w:p>
    <w:p w:rsidR="000A65D9" w:rsidRPr="000A65D9" w:rsidRDefault="000A65D9" w:rsidP="00E52BE5">
      <w:pPr>
        <w:spacing w:after="0" w:line="360" w:lineRule="auto"/>
        <w:ind w:left="1080"/>
        <w:contextualSpacing/>
        <w:jc w:val="both"/>
        <w:rPr>
          <w:rFonts w:ascii="Times New Roman" w:hAnsi="Times New Roman" w:cs="Times New Roman"/>
          <w:b/>
          <w:sz w:val="24"/>
          <w:szCs w:val="24"/>
        </w:rPr>
      </w:pPr>
    </w:p>
    <w:p w:rsidR="000A65D9" w:rsidRPr="000A65D9" w:rsidRDefault="000A65D9" w:rsidP="00E52BE5">
      <w:pPr>
        <w:numPr>
          <w:ilvl w:val="1"/>
          <w:numId w:val="6"/>
        </w:numPr>
        <w:spacing w:after="0" w:line="360" w:lineRule="auto"/>
        <w:contextualSpacing/>
        <w:jc w:val="both"/>
        <w:rPr>
          <w:rFonts w:ascii="Times New Roman" w:hAnsi="Times New Roman" w:cs="Times New Roman"/>
          <w:b/>
          <w:sz w:val="24"/>
          <w:szCs w:val="24"/>
        </w:rPr>
      </w:pPr>
      <w:r w:rsidRPr="000A65D9">
        <w:rPr>
          <w:rFonts w:ascii="Times New Roman" w:hAnsi="Times New Roman" w:cs="Times New Roman"/>
          <w:b/>
          <w:sz w:val="24"/>
          <w:szCs w:val="24"/>
        </w:rPr>
        <w:t>Smart Classrooms for Students</w:t>
      </w:r>
    </w:p>
    <w:p w:rsidR="000A65D9" w:rsidRPr="000A65D9" w:rsidRDefault="000A65D9" w:rsidP="00E52BE5">
      <w:pPr>
        <w:spacing w:after="0" w:line="360" w:lineRule="auto"/>
        <w:ind w:left="1080"/>
        <w:contextualSpacing/>
        <w:rPr>
          <w:rFonts w:ascii="Times New Roman" w:hAnsi="Times New Roman" w:cs="Times New Roman"/>
          <w:sz w:val="24"/>
          <w:szCs w:val="24"/>
        </w:rPr>
      </w:pPr>
      <w:r w:rsidRPr="000A65D9">
        <w:rPr>
          <w:rFonts w:ascii="Times New Roman" w:hAnsi="Times New Roman" w:cs="Times New Roman"/>
          <w:sz w:val="24"/>
          <w:szCs w:val="24"/>
        </w:rPr>
        <w:t>The university has a Smart Classroom launched by Higher Education Commission Islamabad that allows students of the university to interact with other teachers throughout the world.</w:t>
      </w:r>
    </w:p>
    <w:p w:rsidR="000A65D9" w:rsidRPr="000A65D9" w:rsidRDefault="000A65D9" w:rsidP="00E52BE5">
      <w:pPr>
        <w:spacing w:after="0" w:line="360" w:lineRule="auto"/>
        <w:ind w:left="1080"/>
        <w:contextualSpacing/>
        <w:rPr>
          <w:rFonts w:ascii="Times New Roman" w:hAnsi="Times New Roman" w:cs="Times New Roman"/>
          <w:sz w:val="24"/>
          <w:szCs w:val="24"/>
        </w:rPr>
      </w:pPr>
    </w:p>
    <w:p w:rsidR="000A65D9" w:rsidRPr="000A65D9" w:rsidRDefault="000A65D9" w:rsidP="00E52BE5">
      <w:pPr>
        <w:numPr>
          <w:ilvl w:val="1"/>
          <w:numId w:val="6"/>
        </w:numPr>
        <w:spacing w:after="0" w:line="360" w:lineRule="auto"/>
        <w:contextualSpacing/>
        <w:rPr>
          <w:rFonts w:ascii="Times New Roman" w:hAnsi="Times New Roman" w:cs="Times New Roman"/>
          <w:sz w:val="24"/>
          <w:szCs w:val="24"/>
        </w:rPr>
      </w:pPr>
      <w:r w:rsidRPr="000A65D9">
        <w:rPr>
          <w:rFonts w:ascii="Times New Roman" w:hAnsi="Times New Roman" w:cs="Times New Roman"/>
          <w:b/>
          <w:sz w:val="24"/>
          <w:szCs w:val="24"/>
        </w:rPr>
        <w:t>On-Campus Banking Facility</w:t>
      </w:r>
      <w:r w:rsidRPr="000A65D9">
        <w:rPr>
          <w:rFonts w:ascii="Times New Roman" w:hAnsi="Times New Roman" w:cs="Times New Roman"/>
          <w:sz w:val="24"/>
          <w:szCs w:val="24"/>
        </w:rPr>
        <w:t xml:space="preserve">: is available through 2 different booths in the campus premises for the convenience of students and staff of the university.  </w:t>
      </w:r>
    </w:p>
    <w:p w:rsidR="00677496" w:rsidRPr="00E52BE5" w:rsidRDefault="00677496" w:rsidP="00E52BE5">
      <w:pPr>
        <w:spacing w:after="0" w:line="360" w:lineRule="auto"/>
        <w:contextualSpacing/>
        <w:jc w:val="both"/>
        <w:rPr>
          <w:rFonts w:ascii="Times New Roman" w:hAnsi="Times New Roman" w:cs="Times New Roman"/>
          <w:sz w:val="24"/>
          <w:szCs w:val="24"/>
        </w:rPr>
      </w:pPr>
    </w:p>
    <w:p w:rsidR="00677496" w:rsidRPr="00E52BE5" w:rsidRDefault="00677496" w:rsidP="00E52BE5">
      <w:pPr>
        <w:spacing w:after="0" w:line="360" w:lineRule="auto"/>
        <w:ind w:left="1080"/>
        <w:contextualSpacing/>
        <w:jc w:val="both"/>
        <w:rPr>
          <w:rFonts w:ascii="Times New Roman" w:hAnsi="Times New Roman" w:cs="Times New Roman"/>
          <w:b/>
          <w:sz w:val="24"/>
          <w:szCs w:val="24"/>
        </w:rPr>
      </w:pPr>
      <w:r w:rsidRPr="00E52BE5">
        <w:rPr>
          <w:rFonts w:ascii="Times New Roman" w:hAnsi="Times New Roman" w:cs="Times New Roman"/>
          <w:b/>
          <w:sz w:val="24"/>
          <w:szCs w:val="24"/>
        </w:rPr>
        <w:t>COMMUNITY SERVICES</w:t>
      </w:r>
    </w:p>
    <w:p w:rsidR="00677496" w:rsidRPr="00E52BE5" w:rsidRDefault="00677496" w:rsidP="00E52BE5">
      <w:pPr>
        <w:numPr>
          <w:ilvl w:val="1"/>
          <w:numId w:val="6"/>
        </w:numPr>
        <w:spacing w:after="0" w:line="360" w:lineRule="auto"/>
        <w:contextualSpacing/>
        <w:jc w:val="both"/>
        <w:rPr>
          <w:rFonts w:ascii="Times New Roman" w:hAnsi="Times New Roman" w:cs="Times New Roman"/>
          <w:sz w:val="24"/>
          <w:szCs w:val="24"/>
        </w:rPr>
      </w:pPr>
      <w:r w:rsidRPr="00E52BE5">
        <w:rPr>
          <w:rFonts w:ascii="Times New Roman" w:hAnsi="Times New Roman" w:cs="Times New Roman"/>
          <w:b/>
          <w:sz w:val="24"/>
          <w:szCs w:val="24"/>
        </w:rPr>
        <w:t>2 weeks Social Work &amp; Community Service</w:t>
      </w:r>
      <w:r w:rsidRPr="00E52BE5">
        <w:rPr>
          <w:rFonts w:ascii="Times New Roman" w:hAnsi="Times New Roman" w:cs="Times New Roman"/>
          <w:sz w:val="24"/>
          <w:szCs w:val="24"/>
        </w:rPr>
        <w:t xml:space="preserve"> is mandatory for all the students of undergraduate programs. The university, in addition to the mission of educating female youth, focuses on inculcating values in the students to play their role in the betterment of the society. Also, a separate Social Work &amp; Community Service Society has been established in the university in which regular community welfare activities are organized by the members.</w:t>
      </w:r>
    </w:p>
    <w:p w:rsidR="00677496" w:rsidRPr="00E52BE5" w:rsidRDefault="00677496" w:rsidP="00E52BE5">
      <w:pPr>
        <w:spacing w:after="0" w:line="360" w:lineRule="auto"/>
        <w:contextualSpacing/>
        <w:jc w:val="both"/>
        <w:rPr>
          <w:rFonts w:ascii="Times New Roman" w:hAnsi="Times New Roman" w:cs="Times New Roman"/>
          <w:sz w:val="24"/>
          <w:szCs w:val="24"/>
        </w:rPr>
      </w:pPr>
    </w:p>
    <w:p w:rsidR="00677496" w:rsidRPr="00E52BE5" w:rsidRDefault="00677496" w:rsidP="00E52BE5">
      <w:pPr>
        <w:numPr>
          <w:ilvl w:val="1"/>
          <w:numId w:val="6"/>
        </w:numPr>
        <w:spacing w:after="0" w:line="360" w:lineRule="auto"/>
        <w:contextualSpacing/>
        <w:jc w:val="both"/>
        <w:rPr>
          <w:rFonts w:ascii="Times New Roman" w:hAnsi="Times New Roman" w:cs="Times New Roman"/>
          <w:sz w:val="24"/>
          <w:szCs w:val="24"/>
        </w:rPr>
      </w:pPr>
      <w:r w:rsidRPr="00E52BE5">
        <w:rPr>
          <w:rFonts w:ascii="Times New Roman" w:hAnsi="Times New Roman" w:cs="Times New Roman"/>
          <w:b/>
          <w:sz w:val="24"/>
          <w:szCs w:val="24"/>
        </w:rPr>
        <w:t>Psychotherapeutic Centre</w:t>
      </w:r>
      <w:r w:rsidRPr="00E52BE5">
        <w:rPr>
          <w:rFonts w:ascii="Times New Roman" w:hAnsi="Times New Roman" w:cs="Times New Roman"/>
          <w:sz w:val="24"/>
          <w:szCs w:val="24"/>
        </w:rPr>
        <w:t xml:space="preserve"> is providing counselling services to thousands of people from the general community suffering from basic to complex psychological issues since its inception. Over the years, this center has extended its professional services from individual to family counselling and therapies. The major services include </w:t>
      </w:r>
      <w:r w:rsidRPr="00E52BE5">
        <w:rPr>
          <w:rFonts w:ascii="Times New Roman" w:hAnsi="Times New Roman" w:cs="Times New Roman"/>
          <w:sz w:val="24"/>
          <w:szCs w:val="24"/>
        </w:rPr>
        <w:lastRenderedPageBreak/>
        <w:t>anger management, stress management, vocational guidance, marital, aptitude testing &amp; counselling and child related issues.</w:t>
      </w:r>
    </w:p>
    <w:p w:rsidR="00677496" w:rsidRPr="00E52BE5" w:rsidRDefault="00677496" w:rsidP="00E52BE5">
      <w:pPr>
        <w:spacing w:after="0" w:line="360" w:lineRule="auto"/>
        <w:ind w:left="1080"/>
        <w:contextualSpacing/>
        <w:jc w:val="both"/>
        <w:rPr>
          <w:rFonts w:ascii="Times New Roman" w:hAnsi="Times New Roman" w:cs="Times New Roman"/>
          <w:sz w:val="24"/>
          <w:szCs w:val="24"/>
        </w:rPr>
      </w:pPr>
    </w:p>
    <w:p w:rsidR="00677496" w:rsidRPr="00E52BE5" w:rsidRDefault="00677496" w:rsidP="00E52BE5">
      <w:pPr>
        <w:numPr>
          <w:ilvl w:val="1"/>
          <w:numId w:val="6"/>
        </w:numPr>
        <w:spacing w:after="0" w:line="360" w:lineRule="auto"/>
        <w:contextualSpacing/>
        <w:jc w:val="both"/>
        <w:rPr>
          <w:rFonts w:ascii="Times New Roman" w:hAnsi="Times New Roman" w:cs="Times New Roman"/>
          <w:sz w:val="24"/>
          <w:szCs w:val="24"/>
        </w:rPr>
      </w:pPr>
      <w:r w:rsidRPr="00E52BE5">
        <w:rPr>
          <w:rFonts w:ascii="Times New Roman" w:hAnsi="Times New Roman" w:cs="Times New Roman"/>
          <w:b/>
          <w:sz w:val="24"/>
          <w:szCs w:val="24"/>
        </w:rPr>
        <w:t>Women Development Centre (WDC)</w:t>
      </w:r>
      <w:r w:rsidRPr="00E52BE5">
        <w:rPr>
          <w:rFonts w:ascii="Times New Roman" w:hAnsi="Times New Roman" w:cs="Times New Roman"/>
          <w:sz w:val="24"/>
          <w:szCs w:val="24"/>
        </w:rPr>
        <w:t xml:space="preserve"> is a flagship initiative of the university under the Community Services that aims provide vocational training to the less fortunate females of the province who couldn’t acquire higher education. The courses offered in WDC enable the females to empower themselves economically by offering various courses that include essential home management skills, personal grooming, aesthetics, social, cultural values, self confidence and self-esteem, as well as advisory classes in marriage counselling, parenting styles, child care, communication skills, etiquette and manners, and personal development.</w:t>
      </w:r>
    </w:p>
    <w:p w:rsidR="00677496" w:rsidRPr="00677496" w:rsidRDefault="00677496" w:rsidP="00E52BE5">
      <w:pPr>
        <w:shd w:val="clear" w:color="auto" w:fill="FFFFFF"/>
        <w:spacing w:after="0" w:line="276" w:lineRule="auto"/>
        <w:ind w:left="1080"/>
        <w:jc w:val="both"/>
        <w:rPr>
          <w:rFonts w:ascii="Times New Roman" w:eastAsia="Times New Roman" w:hAnsi="Times New Roman" w:cs="Times New Roman"/>
          <w:b/>
          <w:sz w:val="28"/>
          <w:szCs w:val="24"/>
        </w:rPr>
      </w:pPr>
    </w:p>
    <w:p w:rsidR="00677496" w:rsidRPr="00677496" w:rsidRDefault="00677496" w:rsidP="00E52BE5">
      <w:pPr>
        <w:shd w:val="clear" w:color="auto" w:fill="FFFFFF"/>
        <w:spacing w:after="0" w:line="276" w:lineRule="auto"/>
        <w:rPr>
          <w:rFonts w:ascii="Times New Roman" w:eastAsia="Times New Roman" w:hAnsi="Times New Roman" w:cs="Times New Roman"/>
          <w:sz w:val="24"/>
          <w:szCs w:val="24"/>
        </w:rPr>
      </w:pPr>
      <w:r w:rsidRPr="00677496">
        <w:rPr>
          <w:rFonts w:ascii="Times New Roman" w:eastAsia="Times New Roman" w:hAnsi="Times New Roman" w:cs="Times New Roman"/>
          <w:b/>
          <w:sz w:val="28"/>
          <w:szCs w:val="24"/>
        </w:rPr>
        <w:t xml:space="preserve">OTHER INITIATIVES </w:t>
      </w:r>
    </w:p>
    <w:p w:rsidR="00677496" w:rsidRPr="00677496" w:rsidRDefault="00677496" w:rsidP="00E52BE5">
      <w:pPr>
        <w:numPr>
          <w:ilvl w:val="0"/>
          <w:numId w:val="8"/>
        </w:numPr>
        <w:shd w:val="clear" w:color="auto" w:fill="FFFFFF"/>
        <w:spacing w:after="0" w:line="276"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Eleanor Roosevelt Corner (ERCP)</w:t>
      </w:r>
    </w:p>
    <w:p w:rsidR="00677496" w:rsidRPr="00677496" w:rsidRDefault="00677496" w:rsidP="00E52BE5">
      <w:pPr>
        <w:numPr>
          <w:ilvl w:val="0"/>
          <w:numId w:val="8"/>
        </w:numPr>
        <w:shd w:val="clear" w:color="auto" w:fill="FFFFFF"/>
        <w:spacing w:after="0" w:line="276"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Climate Change Cell SBBWUP (CCC)</w:t>
      </w:r>
    </w:p>
    <w:p w:rsidR="00677496" w:rsidRPr="00677496" w:rsidRDefault="00677496" w:rsidP="00E52BE5">
      <w:pPr>
        <w:numPr>
          <w:ilvl w:val="0"/>
          <w:numId w:val="8"/>
        </w:numPr>
        <w:shd w:val="clear" w:color="auto" w:fill="FFFFFF"/>
        <w:spacing w:after="0" w:line="276"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Green Youth Movement CLUB SBBWUP (GYM)</w:t>
      </w:r>
    </w:p>
    <w:p w:rsidR="00677496" w:rsidRPr="00677496" w:rsidRDefault="00677496" w:rsidP="00E52BE5">
      <w:pPr>
        <w:shd w:val="clear" w:color="auto" w:fill="FFFFFF"/>
        <w:spacing w:after="0" w:line="276" w:lineRule="auto"/>
        <w:ind w:left="360"/>
        <w:jc w:val="center"/>
        <w:rPr>
          <w:rFonts w:ascii="Times New Roman" w:eastAsia="Times New Roman" w:hAnsi="Times New Roman" w:cs="Times New Roman"/>
          <w:b/>
          <w:sz w:val="28"/>
          <w:szCs w:val="24"/>
        </w:rPr>
        <w:sectPr w:rsidR="00677496" w:rsidRPr="00677496" w:rsidSect="00E52BE5">
          <w:pgSz w:w="12240" w:h="15840"/>
          <w:pgMar w:top="1440" w:right="1440" w:bottom="1440" w:left="1710" w:header="720" w:footer="720" w:gutter="0"/>
          <w:cols w:space="720"/>
          <w:docGrid w:linePitch="360"/>
        </w:sectPr>
      </w:pPr>
    </w:p>
    <w:p w:rsidR="00677496" w:rsidRPr="00677496" w:rsidRDefault="00677496" w:rsidP="00E52BE5">
      <w:pPr>
        <w:shd w:val="clear" w:color="auto" w:fill="FFFFFF"/>
        <w:spacing w:after="0" w:line="276" w:lineRule="auto"/>
        <w:ind w:left="360"/>
        <w:jc w:val="center"/>
        <w:rPr>
          <w:rFonts w:ascii="Times New Roman" w:eastAsia="Times New Roman" w:hAnsi="Times New Roman" w:cs="Times New Roman"/>
          <w:b/>
          <w:sz w:val="28"/>
          <w:szCs w:val="24"/>
        </w:rPr>
      </w:pPr>
      <w:r w:rsidRPr="00677496">
        <w:rPr>
          <w:rFonts w:ascii="Times New Roman" w:eastAsia="Times New Roman" w:hAnsi="Times New Roman" w:cs="Times New Roman"/>
          <w:b/>
          <w:sz w:val="28"/>
          <w:szCs w:val="24"/>
        </w:rPr>
        <w:lastRenderedPageBreak/>
        <w:t>STUDENT SOCIETIES</w:t>
      </w:r>
    </w:p>
    <w:p w:rsidR="00677496" w:rsidRPr="00677496" w:rsidRDefault="00677496" w:rsidP="00E52BE5">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Blood Donation Society</w:t>
      </w:r>
    </w:p>
    <w:p w:rsidR="00677496" w:rsidRPr="00677496" w:rsidRDefault="00677496" w:rsidP="00E52BE5">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Environmental Society</w:t>
      </w:r>
    </w:p>
    <w:p w:rsidR="00677496" w:rsidRPr="00677496" w:rsidRDefault="00677496" w:rsidP="00E52BE5">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Personality &amp; Leadership Development</w:t>
      </w:r>
    </w:p>
    <w:p w:rsidR="00677496" w:rsidRPr="00677496" w:rsidRDefault="00677496" w:rsidP="00E52BE5">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Science Society</w:t>
      </w:r>
    </w:p>
    <w:p w:rsidR="00677496" w:rsidRPr="00677496" w:rsidRDefault="00677496" w:rsidP="00E52BE5">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Social Work &amp; Community Services</w:t>
      </w:r>
    </w:p>
    <w:p w:rsidR="00677496" w:rsidRPr="00677496" w:rsidRDefault="00677496" w:rsidP="00E52BE5">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Society for Arts &amp; Literature</w:t>
      </w:r>
    </w:p>
    <w:p w:rsidR="00677496" w:rsidRPr="00677496" w:rsidRDefault="00677496" w:rsidP="00E52BE5">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Society for Debates &amp; Dramatics</w:t>
      </w:r>
    </w:p>
    <w:p w:rsidR="00677496" w:rsidRPr="00677496" w:rsidRDefault="00677496" w:rsidP="00E52BE5">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677496">
        <w:rPr>
          <w:rFonts w:ascii="Times New Roman" w:eastAsia="Times New Roman" w:hAnsi="Times New Roman" w:cs="Times New Roman"/>
          <w:sz w:val="24"/>
          <w:szCs w:val="24"/>
        </w:rPr>
        <w:t>Sports &amp; Adventure</w:t>
      </w:r>
    </w:p>
    <w:p w:rsidR="00677496" w:rsidRDefault="00677496" w:rsidP="00E52BE5">
      <w:pPr>
        <w:shd w:val="clear" w:color="auto" w:fill="FFFFFF"/>
        <w:spacing w:after="0" w:line="276" w:lineRule="auto"/>
        <w:ind w:left="360"/>
        <w:rPr>
          <w:rFonts w:ascii="Times New Roman" w:eastAsia="Times New Roman" w:hAnsi="Times New Roman" w:cs="Times New Roman"/>
          <w:sz w:val="24"/>
          <w:szCs w:val="24"/>
        </w:rPr>
      </w:pPr>
    </w:p>
    <w:p w:rsidR="00795BB9" w:rsidRPr="00677496" w:rsidRDefault="00795BB9" w:rsidP="00E52BE5">
      <w:pPr>
        <w:shd w:val="clear" w:color="auto" w:fill="FFFFFF"/>
        <w:spacing w:after="0" w:line="276" w:lineRule="auto"/>
        <w:ind w:left="360"/>
        <w:rPr>
          <w:rFonts w:ascii="Times New Roman" w:eastAsia="Times New Roman" w:hAnsi="Times New Roman" w:cs="Times New Roman"/>
          <w:sz w:val="24"/>
          <w:szCs w:val="24"/>
        </w:rPr>
      </w:pPr>
    </w:p>
    <w:p w:rsidR="00795BB9" w:rsidRPr="005832B3" w:rsidRDefault="00795BB9" w:rsidP="00E52BE5">
      <w:pPr>
        <w:spacing w:after="0" w:line="276" w:lineRule="auto"/>
        <w:jc w:val="center"/>
        <w:rPr>
          <w:rFonts w:ascii="Times New Roman" w:hAnsi="Times New Roman" w:cs="Times New Roman"/>
          <w:b/>
          <w:sz w:val="28"/>
          <w:szCs w:val="24"/>
        </w:rPr>
      </w:pPr>
      <w:r w:rsidRPr="005832B3">
        <w:rPr>
          <w:rFonts w:ascii="Times New Roman" w:hAnsi="Times New Roman" w:cs="Times New Roman"/>
          <w:b/>
          <w:sz w:val="28"/>
          <w:szCs w:val="24"/>
        </w:rPr>
        <w:t>CAREER DEVELOPMENT CENTRE/ALUMNI</w:t>
      </w:r>
    </w:p>
    <w:p w:rsidR="00E52BE5" w:rsidRDefault="00E52BE5" w:rsidP="00E52BE5">
      <w:pPr>
        <w:spacing w:after="0" w:line="276" w:lineRule="auto"/>
        <w:jc w:val="both"/>
        <w:rPr>
          <w:rFonts w:ascii="Times New Roman" w:hAnsi="Times New Roman" w:cs="Times New Roman"/>
          <w:sz w:val="24"/>
          <w:szCs w:val="24"/>
        </w:rPr>
      </w:pPr>
    </w:p>
    <w:p w:rsidR="00795BB9" w:rsidRPr="005832B3" w:rsidRDefault="00795BB9" w:rsidP="00E52BE5">
      <w:pPr>
        <w:spacing w:after="0" w:line="276" w:lineRule="auto"/>
        <w:jc w:val="both"/>
        <w:rPr>
          <w:rFonts w:ascii="Times New Roman" w:hAnsi="Times New Roman" w:cs="Times New Roman"/>
          <w:sz w:val="24"/>
          <w:szCs w:val="24"/>
        </w:rPr>
      </w:pPr>
      <w:r w:rsidRPr="005832B3">
        <w:rPr>
          <w:rFonts w:ascii="Times New Roman" w:hAnsi="Times New Roman" w:cs="Times New Roman"/>
          <w:sz w:val="24"/>
          <w:szCs w:val="24"/>
        </w:rPr>
        <w:t>Career development Centre is working to provide career counselling services, internship and job placement opportunities for students. Also, online earning and entrepreneurial/ startup trainings are also being organized for the students.</w:t>
      </w:r>
    </w:p>
    <w:p w:rsidR="00795BB9" w:rsidRPr="005832B3" w:rsidRDefault="00795BB9" w:rsidP="00E52BE5">
      <w:pPr>
        <w:spacing w:after="0" w:line="276" w:lineRule="auto"/>
        <w:jc w:val="both"/>
        <w:rPr>
          <w:rFonts w:ascii="Times New Roman" w:hAnsi="Times New Roman" w:cs="Times New Roman"/>
          <w:sz w:val="24"/>
          <w:szCs w:val="24"/>
        </w:rPr>
      </w:pPr>
    </w:p>
    <w:p w:rsidR="00795BB9" w:rsidRPr="005832B3" w:rsidRDefault="00795BB9" w:rsidP="00E52BE5">
      <w:pPr>
        <w:spacing w:after="0" w:line="276" w:lineRule="auto"/>
        <w:jc w:val="both"/>
        <w:rPr>
          <w:rFonts w:ascii="Times New Roman" w:hAnsi="Times New Roman" w:cs="Times New Roman"/>
          <w:sz w:val="24"/>
          <w:szCs w:val="24"/>
        </w:rPr>
      </w:pPr>
    </w:p>
    <w:p w:rsidR="00677496" w:rsidRPr="00677496" w:rsidRDefault="00677496" w:rsidP="00677496">
      <w:pPr>
        <w:shd w:val="clear" w:color="auto" w:fill="FFFFFF"/>
        <w:spacing w:after="0" w:line="240" w:lineRule="auto"/>
        <w:ind w:left="360"/>
        <w:jc w:val="both"/>
        <w:rPr>
          <w:rFonts w:ascii="Times New Roman" w:eastAsia="Times New Roman" w:hAnsi="Times New Roman" w:cs="Times New Roman"/>
          <w:sz w:val="24"/>
          <w:szCs w:val="24"/>
        </w:rPr>
        <w:sectPr w:rsidR="00677496" w:rsidRPr="00677496">
          <w:pgSz w:w="12240" w:h="15840"/>
          <w:pgMar w:top="1440" w:right="1440" w:bottom="1440" w:left="1440" w:header="720" w:footer="720" w:gutter="0"/>
          <w:cols w:space="720"/>
          <w:docGrid w:linePitch="360"/>
        </w:sectPr>
      </w:pPr>
    </w:p>
    <w:p w:rsidR="00677496" w:rsidRPr="000A65D9" w:rsidRDefault="00677496" w:rsidP="009E164E">
      <w:pPr>
        <w:shd w:val="clear" w:color="auto" w:fill="FFFFFF"/>
        <w:spacing w:after="0" w:line="240" w:lineRule="auto"/>
        <w:ind w:left="360"/>
        <w:contextualSpacing/>
        <w:rPr>
          <w:rFonts w:ascii="Times New Roman" w:hAnsi="Times New Roman" w:cs="Times New Roman"/>
        </w:rPr>
        <w:sectPr w:rsidR="00677496" w:rsidRPr="000A65D9">
          <w:pgSz w:w="12240" w:h="15840"/>
          <w:pgMar w:top="1440" w:right="1440" w:bottom="1440" w:left="1440" w:header="720" w:footer="720" w:gutter="0"/>
          <w:cols w:space="720"/>
          <w:docGrid w:linePitch="360"/>
        </w:sectPr>
      </w:pPr>
    </w:p>
    <w:p w:rsidR="00B30667" w:rsidRDefault="00B30667" w:rsidP="006D79B3">
      <w:pPr>
        <w:spacing w:line="360" w:lineRule="auto"/>
        <w:rPr>
          <w:rFonts w:ascii="Times New Roman" w:hAnsi="Times New Roman" w:cs="Times New Roman"/>
          <w:b/>
          <w:color w:val="333333"/>
          <w:sz w:val="24"/>
          <w:szCs w:val="24"/>
        </w:rPr>
      </w:pPr>
      <w:r w:rsidRPr="00B30667">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-415290</wp:posOffset>
            </wp:positionH>
            <wp:positionV relativeFrom="paragraph">
              <wp:posOffset>219075</wp:posOffset>
            </wp:positionV>
            <wp:extent cx="901700" cy="629285"/>
            <wp:effectExtent l="0" t="0" r="0" b="0"/>
            <wp:wrapNone/>
            <wp:docPr id="2" name="Picture 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Mono"/>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0170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333333"/>
          <w:sz w:val="24"/>
          <w:szCs w:val="24"/>
        </w:rPr>
        <w:t xml:space="preserve">                                                          </w:t>
      </w:r>
    </w:p>
    <w:p w:rsidR="00B1236C" w:rsidRDefault="00B30667" w:rsidP="006D79B3">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58781E">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 xml:space="preserve"> </w:t>
      </w:r>
      <w:r w:rsidR="00ED5C83" w:rsidRPr="00B30667">
        <w:rPr>
          <w:rFonts w:ascii="Times New Roman" w:hAnsi="Times New Roman" w:cs="Times New Roman"/>
          <w:b/>
          <w:color w:val="333333"/>
          <w:sz w:val="24"/>
          <w:szCs w:val="24"/>
        </w:rPr>
        <w:t xml:space="preserve">ADMISSION SCHEDULE </w:t>
      </w:r>
    </w:p>
    <w:p w:rsidR="005C30C8" w:rsidRPr="00B30667" w:rsidRDefault="005C30C8" w:rsidP="005C30C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Undergraduate Fall- 2023</w:t>
      </w:r>
    </w:p>
    <w:p w:rsidR="00B30667" w:rsidRPr="00B30667" w:rsidRDefault="00B30667" w:rsidP="00B30667">
      <w:pPr>
        <w:rPr>
          <w:rFonts w:ascii="Times New Roman" w:hAnsi="Times New Roman" w:cs="Times New Roman"/>
          <w:b/>
          <w:sz w:val="24"/>
          <w:szCs w:val="24"/>
        </w:rPr>
      </w:pPr>
      <w:r w:rsidRPr="00B30667">
        <w:rPr>
          <w:rFonts w:ascii="Times New Roman" w:hAnsi="Times New Roman" w:cs="Times New Roman"/>
          <w:sz w:val="24"/>
          <w:szCs w:val="24"/>
        </w:rPr>
        <w:t xml:space="preserve">              </w:t>
      </w:r>
      <w:r w:rsidRPr="00B30667">
        <w:rPr>
          <w:rFonts w:ascii="Times New Roman" w:hAnsi="Times New Roman" w:cs="Times New Roman"/>
          <w:b/>
          <w:sz w:val="24"/>
          <w:szCs w:val="24"/>
        </w:rPr>
        <w:t xml:space="preserve">                                                      </w:t>
      </w:r>
    </w:p>
    <w:tbl>
      <w:tblPr>
        <w:tblpPr w:leftFromText="180" w:rightFromText="180" w:bottomFromText="160" w:vertAnchor="text" w:horzAnchor="margin" w:tblpXSpec="center" w:tblpY="-361"/>
        <w:tblW w:w="5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364"/>
        <w:gridCol w:w="2289"/>
        <w:gridCol w:w="2293"/>
        <w:gridCol w:w="2928"/>
      </w:tblGrid>
      <w:tr w:rsidR="00526C81" w:rsidRPr="00526C81" w:rsidTr="00970865">
        <w:trPr>
          <w:trHeight w:val="441"/>
        </w:trPr>
        <w:tc>
          <w:tcPr>
            <w:tcW w:w="5000" w:type="pct"/>
            <w:gridSpan w:val="5"/>
            <w:tcBorders>
              <w:top w:val="nil"/>
              <w:left w:val="nil"/>
              <w:bottom w:val="single" w:sz="4" w:space="0" w:color="auto"/>
              <w:right w:val="nil"/>
            </w:tcBorders>
          </w:tcPr>
          <w:p w:rsidR="00526C81" w:rsidRPr="00526C81" w:rsidRDefault="00526C81" w:rsidP="00526C81">
            <w:pPr>
              <w:spacing w:line="256" w:lineRule="auto"/>
              <w:jc w:val="center"/>
              <w:rPr>
                <w:rFonts w:ascii="Times New Roman" w:hAnsi="Times New Roman" w:cs="Times New Roman"/>
                <w:b/>
                <w:noProof/>
                <w:sz w:val="24"/>
                <w:szCs w:val="24"/>
              </w:rPr>
            </w:pPr>
            <w:r w:rsidRPr="00526C81">
              <w:rPr>
                <w:rFonts w:ascii="Times New Roman" w:hAnsi="Times New Roman" w:cs="Times New Roman"/>
                <w:b/>
                <w:noProof/>
                <w:sz w:val="24"/>
                <w:szCs w:val="24"/>
              </w:rPr>
              <w:lastRenderedPageBreak/>
              <w:t>BS DEGREE  PROGRME - ADMISSION SCHEDULE 2023</w:t>
            </w:r>
          </w:p>
        </w:tc>
      </w:tr>
      <w:tr w:rsidR="00526C81" w:rsidRPr="00526C81" w:rsidTr="00970865">
        <w:trPr>
          <w:trHeight w:val="44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b/>
                <w:color w:val="332741"/>
                <w:sz w:val="24"/>
                <w:szCs w:val="24"/>
              </w:rPr>
            </w:pPr>
            <w:proofErr w:type="spellStart"/>
            <w:r w:rsidRPr="00526C81">
              <w:rPr>
                <w:rFonts w:ascii="Times New Roman" w:hAnsi="Times New Roman" w:cs="Times New Roman"/>
                <w:b/>
                <w:color w:val="332741"/>
                <w:sz w:val="24"/>
                <w:szCs w:val="24"/>
              </w:rPr>
              <w:t>S.No</w:t>
            </w:r>
            <w:proofErr w:type="spellEnd"/>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b/>
                <w:color w:val="332741"/>
                <w:sz w:val="24"/>
                <w:szCs w:val="24"/>
              </w:rPr>
            </w:pPr>
            <w:r w:rsidRPr="00526C81">
              <w:rPr>
                <w:rFonts w:ascii="Times New Roman" w:hAnsi="Times New Roman" w:cs="Times New Roman"/>
                <w:b/>
                <w:color w:val="332741"/>
                <w:sz w:val="24"/>
                <w:szCs w:val="24"/>
              </w:rPr>
              <w:t xml:space="preserve">Event </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Date</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Day &amp; Time</w:t>
            </w: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Venue </w:t>
            </w:r>
          </w:p>
        </w:tc>
      </w:tr>
      <w:tr w:rsidR="00526C81" w:rsidRPr="00526C81" w:rsidTr="00970865">
        <w:trPr>
          <w:trHeight w:val="394"/>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b/>
                <w:color w:val="332741"/>
                <w:sz w:val="24"/>
                <w:szCs w:val="24"/>
              </w:rPr>
            </w:pPr>
            <w:r w:rsidRPr="00526C81">
              <w:rPr>
                <w:rFonts w:ascii="Times New Roman" w:hAnsi="Times New Roman" w:cs="Times New Roman"/>
                <w:b/>
                <w:color w:val="332741"/>
                <w:sz w:val="24"/>
                <w:szCs w:val="24"/>
              </w:rPr>
              <w:t>1</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Admission Announcement</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03</w:t>
            </w:r>
            <w:r w:rsidRPr="00526C81">
              <w:rPr>
                <w:rFonts w:ascii="Times New Roman" w:hAnsi="Times New Roman" w:cs="Times New Roman"/>
                <w:b/>
                <w:bCs/>
                <w:color w:val="332741"/>
                <w:sz w:val="24"/>
                <w:szCs w:val="24"/>
                <w:vertAlign w:val="superscript"/>
              </w:rPr>
              <w:t>rd</w:t>
            </w:r>
            <w:r w:rsidRPr="00526C81">
              <w:rPr>
                <w:rFonts w:ascii="Times New Roman" w:hAnsi="Times New Roman" w:cs="Times New Roman"/>
                <w:b/>
                <w:bCs/>
                <w:color w:val="332741"/>
                <w:sz w:val="24"/>
                <w:szCs w:val="24"/>
              </w:rPr>
              <w:t xml:space="preserve">  September,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Sunday</w:t>
            </w: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Newspapers</w:t>
            </w:r>
          </w:p>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http:// </w:t>
            </w:r>
            <w:hyperlink r:id="rId8" w:history="1">
              <w:r w:rsidRPr="00526C81">
                <w:rPr>
                  <w:rFonts w:ascii="Times New Roman" w:hAnsi="Times New Roman" w:cs="Times New Roman"/>
                  <w:b/>
                  <w:bCs/>
                  <w:color w:val="0563C1" w:themeColor="hyperlink"/>
                  <w:sz w:val="24"/>
                  <w:szCs w:val="24"/>
                  <w:u w:val="single"/>
                </w:rPr>
                <w:t>www.sbbwu.edu.pk</w:t>
              </w:r>
            </w:hyperlink>
            <w:r w:rsidRPr="00526C81">
              <w:rPr>
                <w:rFonts w:ascii="Times New Roman" w:hAnsi="Times New Roman" w:cs="Times New Roman"/>
                <w:b/>
                <w:bCs/>
                <w:color w:val="332741"/>
                <w:sz w:val="24"/>
                <w:szCs w:val="24"/>
              </w:rPr>
              <w:t xml:space="preserve"> </w:t>
            </w:r>
          </w:p>
        </w:tc>
      </w:tr>
      <w:tr w:rsidR="00526C81" w:rsidRPr="00526C81" w:rsidTr="00970865">
        <w:trPr>
          <w:trHeight w:val="1097"/>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color w:val="332741"/>
                <w:sz w:val="24"/>
                <w:szCs w:val="24"/>
              </w:rPr>
              <w:t>2</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 </w:t>
            </w:r>
            <w:r w:rsidRPr="00526C81">
              <w:rPr>
                <w:rFonts w:ascii="Times New Roman" w:hAnsi="Times New Roman" w:cs="Times New Roman"/>
                <w:b/>
                <w:color w:val="332741"/>
                <w:sz w:val="24"/>
                <w:szCs w:val="24"/>
              </w:rPr>
              <w:t>Last Date of Submission of Admission Forms</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31</w:t>
            </w:r>
            <w:r w:rsidRPr="00526C81">
              <w:rPr>
                <w:rFonts w:ascii="Times New Roman" w:hAnsi="Times New Roman" w:cs="Times New Roman"/>
                <w:b/>
                <w:bCs/>
                <w:color w:val="332741"/>
                <w:sz w:val="24"/>
                <w:szCs w:val="24"/>
                <w:vertAlign w:val="superscript"/>
              </w:rPr>
              <w:t>st</w:t>
            </w:r>
            <w:r w:rsidRPr="00526C81">
              <w:rPr>
                <w:rFonts w:ascii="Times New Roman" w:hAnsi="Times New Roman" w:cs="Times New Roman"/>
                <w:b/>
                <w:bCs/>
                <w:color w:val="332741"/>
                <w:sz w:val="24"/>
                <w:szCs w:val="24"/>
              </w:rPr>
              <w:t xml:space="preserve"> October, 2023</w:t>
            </w:r>
          </w:p>
        </w:tc>
        <w:tc>
          <w:tcPr>
            <w:tcW w:w="1084"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Tuesday, 12.00pm</w:t>
            </w:r>
          </w:p>
          <w:p w:rsidR="00526C81" w:rsidRPr="00526C81" w:rsidRDefault="00526C81" w:rsidP="00526C81">
            <w:pPr>
              <w:spacing w:line="256" w:lineRule="auto"/>
              <w:rPr>
                <w:rFonts w:ascii="Times New Roman" w:hAnsi="Times New Roman" w:cs="Times New Roman"/>
                <w:b/>
                <w:bCs/>
                <w:color w:val="332741"/>
                <w:sz w:val="24"/>
                <w:szCs w:val="24"/>
              </w:rPr>
            </w:pP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Online</w:t>
            </w:r>
          </w:p>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FF0000"/>
                <w:sz w:val="24"/>
                <w:szCs w:val="24"/>
              </w:rPr>
              <w:t>http:// sbbwu.edu.pk /</w:t>
            </w:r>
            <w:proofErr w:type="spellStart"/>
            <w:r w:rsidRPr="00526C81">
              <w:rPr>
                <w:rFonts w:ascii="Times New Roman" w:hAnsi="Times New Roman" w:cs="Times New Roman"/>
                <w:b/>
                <w:bCs/>
                <w:color w:val="FF0000"/>
                <w:sz w:val="24"/>
                <w:szCs w:val="24"/>
              </w:rPr>
              <w:t>onlineadmission</w:t>
            </w:r>
            <w:proofErr w:type="spellEnd"/>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color w:val="332741"/>
                <w:sz w:val="24"/>
                <w:szCs w:val="24"/>
              </w:rPr>
              <w:t>3</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bCs/>
                <w:color w:val="332741"/>
                <w:sz w:val="24"/>
                <w:szCs w:val="24"/>
              </w:rPr>
            </w:pPr>
            <w:r w:rsidRPr="00526C81">
              <w:rPr>
                <w:rFonts w:ascii="Times New Roman" w:hAnsi="Times New Roman" w:cs="Times New Roman"/>
                <w:bCs/>
                <w:color w:val="332741"/>
                <w:sz w:val="24"/>
                <w:szCs w:val="24"/>
              </w:rPr>
              <w:t>Display of students list eligible for Entry Test:</w:t>
            </w:r>
          </w:p>
          <w:p w:rsidR="00526C81" w:rsidRPr="00526C81" w:rsidRDefault="00526C81" w:rsidP="00526C81">
            <w:pPr>
              <w:spacing w:line="256" w:lineRule="auto"/>
              <w:jc w:val="both"/>
              <w:rPr>
                <w:rFonts w:ascii="Times New Roman" w:hAnsi="Times New Roman" w:cs="Times New Roman"/>
                <w:bCs/>
                <w:color w:val="332741"/>
                <w:sz w:val="24"/>
                <w:szCs w:val="24"/>
              </w:rPr>
            </w:pPr>
            <w:r w:rsidRPr="00526C81">
              <w:rPr>
                <w:rFonts w:ascii="Times New Roman" w:hAnsi="Times New Roman" w:cs="Times New Roman"/>
                <w:bCs/>
                <w:color w:val="332741"/>
                <w:sz w:val="24"/>
                <w:szCs w:val="24"/>
              </w:rPr>
              <w:t>Department of</w:t>
            </w:r>
          </w:p>
          <w:p w:rsidR="00526C81" w:rsidRPr="00526C81" w:rsidRDefault="00526C81" w:rsidP="00526C81">
            <w:pPr>
              <w:numPr>
                <w:ilvl w:val="0"/>
                <w:numId w:val="16"/>
              </w:numPr>
              <w:spacing w:after="0" w:line="256" w:lineRule="auto"/>
              <w:jc w:val="both"/>
              <w:rPr>
                <w:rFonts w:ascii="Times New Roman" w:eastAsia="Times New Roman" w:hAnsi="Times New Roman" w:cs="Times New Roman"/>
                <w:bCs/>
                <w:color w:val="332741"/>
                <w:sz w:val="24"/>
                <w:szCs w:val="24"/>
              </w:rPr>
            </w:pPr>
            <w:r w:rsidRPr="00526C81">
              <w:rPr>
                <w:rFonts w:ascii="Times New Roman" w:eastAsia="Times New Roman" w:hAnsi="Times New Roman" w:cs="Times New Roman"/>
                <w:bCs/>
                <w:color w:val="332741"/>
                <w:sz w:val="24"/>
                <w:szCs w:val="24"/>
              </w:rPr>
              <w:t>Computer Science</w:t>
            </w:r>
          </w:p>
          <w:p w:rsidR="00526C81" w:rsidRPr="00526C81" w:rsidRDefault="00526C81" w:rsidP="00526C81">
            <w:pPr>
              <w:numPr>
                <w:ilvl w:val="0"/>
                <w:numId w:val="16"/>
              </w:numPr>
              <w:spacing w:after="0" w:line="256" w:lineRule="auto"/>
              <w:jc w:val="both"/>
              <w:rPr>
                <w:rFonts w:ascii="Times New Roman" w:eastAsia="Times New Roman" w:hAnsi="Times New Roman" w:cs="Times New Roman"/>
                <w:bCs/>
                <w:color w:val="332741"/>
                <w:sz w:val="24"/>
                <w:szCs w:val="24"/>
              </w:rPr>
            </w:pPr>
            <w:r w:rsidRPr="00526C81">
              <w:rPr>
                <w:rFonts w:ascii="Times New Roman" w:eastAsia="Times New Roman" w:hAnsi="Times New Roman" w:cs="Times New Roman"/>
                <w:bCs/>
                <w:color w:val="332741"/>
                <w:sz w:val="24"/>
                <w:szCs w:val="24"/>
              </w:rPr>
              <w:t>BBA</w:t>
            </w:r>
          </w:p>
          <w:p w:rsidR="00526C81" w:rsidRPr="00526C81" w:rsidRDefault="00526C81" w:rsidP="00526C81">
            <w:pPr>
              <w:numPr>
                <w:ilvl w:val="0"/>
                <w:numId w:val="16"/>
              </w:numPr>
              <w:spacing w:after="0" w:line="256" w:lineRule="auto"/>
              <w:jc w:val="both"/>
              <w:rPr>
                <w:rFonts w:ascii="Times New Roman" w:eastAsia="Times New Roman" w:hAnsi="Times New Roman" w:cs="Times New Roman"/>
                <w:bCs/>
                <w:color w:val="332741"/>
                <w:sz w:val="24"/>
                <w:szCs w:val="24"/>
              </w:rPr>
            </w:pPr>
            <w:r w:rsidRPr="00526C81">
              <w:rPr>
                <w:rFonts w:ascii="Times New Roman" w:eastAsia="Times New Roman" w:hAnsi="Times New Roman" w:cs="Times New Roman"/>
                <w:bCs/>
                <w:color w:val="332741"/>
                <w:sz w:val="24"/>
                <w:szCs w:val="24"/>
              </w:rPr>
              <w:t xml:space="preserve">English Language &amp; Literature </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02</w:t>
            </w:r>
            <w:r w:rsidRPr="00526C81">
              <w:rPr>
                <w:rFonts w:ascii="Times New Roman" w:hAnsi="Times New Roman" w:cs="Times New Roman"/>
                <w:b/>
                <w:bCs/>
                <w:color w:val="332741"/>
                <w:sz w:val="24"/>
                <w:szCs w:val="24"/>
                <w:vertAlign w:val="superscript"/>
              </w:rPr>
              <w:t>nd</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Thursday, 05:30 pm</w:t>
            </w:r>
          </w:p>
        </w:tc>
        <w:tc>
          <w:tcPr>
            <w:tcW w:w="1384"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http:// </w:t>
            </w:r>
            <w:hyperlink r:id="rId9" w:history="1">
              <w:r w:rsidRPr="00526C81">
                <w:rPr>
                  <w:rFonts w:ascii="Times New Roman" w:hAnsi="Times New Roman" w:cs="Times New Roman"/>
                  <w:b/>
                  <w:bCs/>
                  <w:color w:val="0563C1" w:themeColor="hyperlink"/>
                  <w:sz w:val="24"/>
                  <w:szCs w:val="24"/>
                  <w:u w:val="single"/>
                </w:rPr>
                <w:t>www.sbbwu.edu.pk</w:t>
              </w:r>
            </w:hyperlink>
          </w:p>
          <w:p w:rsidR="00526C81" w:rsidRPr="00526C81" w:rsidRDefault="00526C81" w:rsidP="00526C81">
            <w:pPr>
              <w:spacing w:line="256" w:lineRule="auto"/>
              <w:rPr>
                <w:rFonts w:ascii="Times New Roman" w:hAnsi="Times New Roman" w:cs="Times New Roman"/>
                <w:b/>
                <w:bCs/>
                <w:color w:val="332741"/>
                <w:sz w:val="24"/>
                <w:szCs w:val="24"/>
              </w:rPr>
            </w:pPr>
          </w:p>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Main Gate, SBBWUP</w:t>
            </w:r>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color w:val="332741"/>
                <w:sz w:val="24"/>
                <w:szCs w:val="24"/>
              </w:rPr>
              <w:t>4</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color w:val="332741"/>
                <w:sz w:val="24"/>
                <w:szCs w:val="24"/>
              </w:rPr>
              <w:t xml:space="preserve">Display of Students list  Eligible for Sports Trial </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02</w:t>
            </w:r>
            <w:r w:rsidRPr="00526C81">
              <w:rPr>
                <w:rFonts w:ascii="Times New Roman" w:hAnsi="Times New Roman" w:cs="Times New Roman"/>
                <w:b/>
                <w:bCs/>
                <w:color w:val="332741"/>
                <w:sz w:val="24"/>
                <w:szCs w:val="24"/>
                <w:vertAlign w:val="superscript"/>
              </w:rPr>
              <w:t>nd</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Thursday, 05:30 pm</w:t>
            </w:r>
          </w:p>
        </w:tc>
        <w:tc>
          <w:tcPr>
            <w:tcW w:w="1384"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http:// </w:t>
            </w:r>
            <w:hyperlink r:id="rId10" w:history="1">
              <w:r w:rsidRPr="00526C81">
                <w:rPr>
                  <w:rFonts w:ascii="Times New Roman" w:hAnsi="Times New Roman" w:cs="Times New Roman"/>
                  <w:b/>
                  <w:bCs/>
                  <w:color w:val="0563C1" w:themeColor="hyperlink"/>
                  <w:sz w:val="24"/>
                  <w:szCs w:val="24"/>
                  <w:u w:val="single"/>
                </w:rPr>
                <w:t>www.sbbwu.edu.pk</w:t>
              </w:r>
            </w:hyperlink>
          </w:p>
          <w:p w:rsidR="00526C81" w:rsidRPr="00526C81" w:rsidRDefault="00526C81" w:rsidP="00526C81">
            <w:pPr>
              <w:spacing w:line="256" w:lineRule="auto"/>
              <w:rPr>
                <w:rFonts w:ascii="Times New Roman" w:hAnsi="Times New Roman" w:cs="Times New Roman"/>
                <w:b/>
                <w:bCs/>
                <w:color w:val="332741"/>
                <w:sz w:val="24"/>
                <w:szCs w:val="24"/>
              </w:rPr>
            </w:pPr>
          </w:p>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Main Gate, SBBWUP</w:t>
            </w:r>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color w:val="332741"/>
                <w:sz w:val="24"/>
                <w:szCs w:val="24"/>
              </w:rPr>
              <w:t>5</w:t>
            </w:r>
          </w:p>
        </w:tc>
        <w:tc>
          <w:tcPr>
            <w:tcW w:w="1118"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color w:val="332741"/>
                <w:sz w:val="24"/>
                <w:szCs w:val="24"/>
              </w:rPr>
              <w:t>Complaint (s) day, for entry test candidates</w:t>
            </w:r>
          </w:p>
        </w:tc>
        <w:tc>
          <w:tcPr>
            <w:tcW w:w="1082"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03</w:t>
            </w:r>
            <w:r w:rsidRPr="00526C81">
              <w:rPr>
                <w:rFonts w:ascii="Times New Roman" w:hAnsi="Times New Roman" w:cs="Times New Roman"/>
                <w:b/>
                <w:bCs/>
                <w:color w:val="332741"/>
                <w:sz w:val="24"/>
                <w:szCs w:val="24"/>
                <w:vertAlign w:val="superscript"/>
              </w:rPr>
              <w:t>rd</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Friday, 10:00 am to 3:00 pm</w:t>
            </w:r>
          </w:p>
        </w:tc>
        <w:tc>
          <w:tcPr>
            <w:tcW w:w="1384"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Admission Section</w:t>
            </w:r>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color w:val="332741"/>
                <w:sz w:val="24"/>
                <w:szCs w:val="24"/>
              </w:rPr>
              <w:t>6</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Entry Test </w:t>
            </w:r>
          </w:p>
          <w:p w:rsidR="00526C81" w:rsidRPr="00526C81" w:rsidRDefault="00526C81" w:rsidP="00526C81">
            <w:pPr>
              <w:spacing w:line="256" w:lineRule="auto"/>
              <w:jc w:val="both"/>
              <w:rPr>
                <w:rFonts w:ascii="Times New Roman" w:hAnsi="Times New Roman" w:cs="Times New Roman"/>
                <w:bCs/>
                <w:color w:val="332741"/>
              </w:rPr>
            </w:pPr>
            <w:r w:rsidRPr="00526C81">
              <w:rPr>
                <w:rFonts w:ascii="Times New Roman" w:hAnsi="Times New Roman" w:cs="Times New Roman"/>
                <w:bCs/>
                <w:color w:val="332741"/>
              </w:rPr>
              <w:t xml:space="preserve">Department of </w:t>
            </w:r>
          </w:p>
          <w:p w:rsidR="00526C81" w:rsidRPr="00526C81" w:rsidRDefault="00526C81" w:rsidP="00526C81">
            <w:pPr>
              <w:numPr>
                <w:ilvl w:val="0"/>
                <w:numId w:val="17"/>
              </w:numPr>
              <w:spacing w:after="0" w:line="256" w:lineRule="auto"/>
              <w:jc w:val="both"/>
              <w:rPr>
                <w:rFonts w:ascii="Times New Roman" w:eastAsia="Times New Roman" w:hAnsi="Times New Roman" w:cs="Times New Roman"/>
                <w:bCs/>
                <w:color w:val="332741"/>
                <w:sz w:val="24"/>
                <w:szCs w:val="24"/>
              </w:rPr>
            </w:pPr>
            <w:r w:rsidRPr="00526C81">
              <w:rPr>
                <w:rFonts w:ascii="Times New Roman" w:eastAsia="Times New Roman" w:hAnsi="Times New Roman" w:cs="Times New Roman"/>
                <w:bCs/>
                <w:color w:val="332741"/>
                <w:sz w:val="24"/>
                <w:szCs w:val="24"/>
              </w:rPr>
              <w:t>Computer Science</w:t>
            </w:r>
          </w:p>
          <w:p w:rsidR="00526C81" w:rsidRPr="00526C81" w:rsidRDefault="00526C81" w:rsidP="00526C81">
            <w:pPr>
              <w:numPr>
                <w:ilvl w:val="0"/>
                <w:numId w:val="17"/>
              </w:numPr>
              <w:spacing w:after="0" w:line="256" w:lineRule="auto"/>
              <w:jc w:val="both"/>
              <w:rPr>
                <w:rFonts w:ascii="Times New Roman" w:eastAsia="Times New Roman" w:hAnsi="Times New Roman" w:cs="Times New Roman"/>
                <w:bCs/>
                <w:color w:val="332741"/>
                <w:sz w:val="24"/>
                <w:szCs w:val="24"/>
              </w:rPr>
            </w:pPr>
            <w:r w:rsidRPr="00526C81">
              <w:rPr>
                <w:rFonts w:ascii="Times New Roman" w:eastAsia="Times New Roman" w:hAnsi="Times New Roman" w:cs="Times New Roman"/>
                <w:bCs/>
                <w:color w:val="332741"/>
                <w:sz w:val="24"/>
                <w:szCs w:val="24"/>
              </w:rPr>
              <w:t>BBA</w:t>
            </w:r>
          </w:p>
          <w:p w:rsidR="00526C81" w:rsidRPr="00526C81" w:rsidRDefault="00526C81" w:rsidP="00526C81">
            <w:pPr>
              <w:numPr>
                <w:ilvl w:val="0"/>
                <w:numId w:val="17"/>
              </w:numPr>
              <w:spacing w:after="0" w:line="256" w:lineRule="auto"/>
              <w:jc w:val="both"/>
              <w:rPr>
                <w:rFonts w:ascii="Times New Roman" w:eastAsia="Times New Roman" w:hAnsi="Times New Roman" w:cs="Times New Roman"/>
                <w:b/>
                <w:bCs/>
                <w:color w:val="332741"/>
                <w:sz w:val="24"/>
                <w:szCs w:val="24"/>
              </w:rPr>
            </w:pPr>
            <w:r w:rsidRPr="00526C81">
              <w:rPr>
                <w:rFonts w:ascii="Times New Roman" w:eastAsia="Times New Roman" w:hAnsi="Times New Roman" w:cs="Times New Roman"/>
                <w:bCs/>
                <w:color w:val="332741"/>
                <w:sz w:val="24"/>
                <w:szCs w:val="24"/>
              </w:rPr>
              <w:t>English Language &amp; Literature</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05</w:t>
            </w:r>
            <w:r w:rsidRPr="00526C81">
              <w:rPr>
                <w:rFonts w:ascii="Times New Roman" w:hAnsi="Times New Roman" w:cs="Times New Roman"/>
                <w:b/>
                <w:bCs/>
                <w:color w:val="332741"/>
                <w:sz w:val="24"/>
                <w:szCs w:val="24"/>
                <w:vertAlign w:val="superscript"/>
              </w:rPr>
              <w:t xml:space="preserve">th </w:t>
            </w:r>
            <w:r w:rsidRPr="00526C81">
              <w:rPr>
                <w:rFonts w:ascii="Times New Roman" w:hAnsi="Times New Roman" w:cs="Times New Roman"/>
                <w:b/>
                <w:bCs/>
                <w:color w:val="332741"/>
                <w:sz w:val="24"/>
                <w:szCs w:val="24"/>
              </w:rPr>
              <w:t>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Sunday, 11.00 am</w:t>
            </w: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Teaching Departments</w:t>
            </w:r>
          </w:p>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 </w:t>
            </w:r>
          </w:p>
        </w:tc>
      </w:tr>
      <w:tr w:rsidR="00526C81" w:rsidRPr="00526C81" w:rsidTr="00970865">
        <w:trPr>
          <w:trHeight w:val="1448"/>
        </w:trPr>
        <w:tc>
          <w:tcPr>
            <w:tcW w:w="332"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color w:val="332741"/>
                <w:sz w:val="24"/>
                <w:szCs w:val="24"/>
              </w:rPr>
              <w:t>7</w:t>
            </w:r>
          </w:p>
        </w:tc>
        <w:tc>
          <w:tcPr>
            <w:tcW w:w="1118"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jc w:val="both"/>
              <w:rPr>
                <w:rFonts w:ascii="Times New Roman" w:hAnsi="Times New Roman" w:cs="Times New Roman"/>
                <w:b/>
                <w:bCs/>
                <w:color w:val="332741"/>
                <w:sz w:val="24"/>
                <w:szCs w:val="24"/>
              </w:rPr>
            </w:pPr>
            <w:r w:rsidRPr="00526C81">
              <w:rPr>
                <w:rFonts w:ascii="Times New Roman" w:hAnsi="Times New Roman" w:cs="Times New Roman"/>
                <w:color w:val="332741"/>
                <w:sz w:val="24"/>
                <w:szCs w:val="24"/>
              </w:rPr>
              <w:t>Trial for Sports seats</w:t>
            </w:r>
          </w:p>
        </w:tc>
        <w:tc>
          <w:tcPr>
            <w:tcW w:w="1082"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06</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Monday, 11:00 am</w:t>
            </w:r>
          </w:p>
        </w:tc>
        <w:tc>
          <w:tcPr>
            <w:tcW w:w="1384"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Sports Directorate </w:t>
            </w:r>
          </w:p>
        </w:tc>
      </w:tr>
      <w:tr w:rsidR="00526C81" w:rsidRPr="00526C81" w:rsidTr="00970865">
        <w:trPr>
          <w:trHeight w:val="1448"/>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color w:val="332741"/>
                <w:sz w:val="24"/>
                <w:szCs w:val="24"/>
              </w:rPr>
              <w:lastRenderedPageBreak/>
              <w:t>8</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jc w:val="both"/>
              <w:rPr>
                <w:rFonts w:ascii="Times New Roman" w:hAnsi="Times New Roman" w:cs="Times New Roman"/>
                <w:color w:val="332741"/>
                <w:sz w:val="24"/>
                <w:szCs w:val="24"/>
              </w:rPr>
            </w:pPr>
            <w:r w:rsidRPr="00526C81">
              <w:rPr>
                <w:rFonts w:ascii="Times New Roman" w:hAnsi="Times New Roman" w:cs="Times New Roman"/>
                <w:b/>
                <w:bCs/>
                <w:color w:val="332741"/>
                <w:sz w:val="24"/>
                <w:szCs w:val="24"/>
              </w:rPr>
              <w:t xml:space="preserve"> </w:t>
            </w:r>
            <w:r w:rsidRPr="00526C81">
              <w:rPr>
                <w:rFonts w:ascii="Times New Roman" w:hAnsi="Times New Roman" w:cs="Times New Roman"/>
                <w:color w:val="332741"/>
                <w:sz w:val="24"/>
                <w:szCs w:val="24"/>
              </w:rPr>
              <w:t xml:space="preserve"> Display of All BS Programs:</w:t>
            </w:r>
          </w:p>
          <w:p w:rsidR="00526C81" w:rsidRPr="00526C81" w:rsidRDefault="00526C81" w:rsidP="00526C81">
            <w:pPr>
              <w:numPr>
                <w:ilvl w:val="0"/>
                <w:numId w:val="18"/>
              </w:numPr>
              <w:spacing w:after="0" w:line="256" w:lineRule="auto"/>
              <w:jc w:val="both"/>
              <w:rPr>
                <w:rFonts w:ascii="Times New Roman" w:eastAsia="Times New Roman" w:hAnsi="Times New Roman" w:cs="Times New Roman"/>
                <w:color w:val="332741"/>
                <w:sz w:val="24"/>
                <w:szCs w:val="24"/>
              </w:rPr>
            </w:pPr>
            <w:r w:rsidRPr="00526C81">
              <w:rPr>
                <w:rFonts w:ascii="Times New Roman" w:eastAsia="Times New Roman" w:hAnsi="Times New Roman" w:cs="Times New Roman"/>
                <w:color w:val="332741"/>
                <w:sz w:val="24"/>
                <w:szCs w:val="24"/>
              </w:rPr>
              <w:t>1</w:t>
            </w:r>
            <w:r w:rsidRPr="00526C81">
              <w:rPr>
                <w:rFonts w:ascii="Times New Roman" w:eastAsia="Times New Roman" w:hAnsi="Times New Roman" w:cs="Times New Roman"/>
                <w:color w:val="332741"/>
                <w:sz w:val="24"/>
                <w:szCs w:val="24"/>
                <w:vertAlign w:val="superscript"/>
              </w:rPr>
              <w:t>st</w:t>
            </w:r>
            <w:r w:rsidRPr="00526C81">
              <w:rPr>
                <w:rFonts w:ascii="Times New Roman" w:eastAsia="Times New Roman" w:hAnsi="Times New Roman" w:cs="Times New Roman"/>
                <w:color w:val="332741"/>
                <w:sz w:val="24"/>
                <w:szCs w:val="24"/>
              </w:rPr>
              <w:t xml:space="preserve"> Merit Lists</w:t>
            </w:r>
          </w:p>
          <w:p w:rsidR="00526C81" w:rsidRPr="00526C81" w:rsidRDefault="00526C81" w:rsidP="00526C81">
            <w:pPr>
              <w:numPr>
                <w:ilvl w:val="0"/>
                <w:numId w:val="18"/>
              </w:numPr>
              <w:spacing w:after="0" w:line="256" w:lineRule="auto"/>
              <w:jc w:val="both"/>
              <w:rPr>
                <w:rFonts w:ascii="Times New Roman" w:eastAsia="Times New Roman" w:hAnsi="Times New Roman" w:cs="Times New Roman"/>
                <w:color w:val="332741"/>
                <w:sz w:val="24"/>
                <w:szCs w:val="24"/>
              </w:rPr>
            </w:pPr>
            <w:r w:rsidRPr="00526C81">
              <w:rPr>
                <w:rFonts w:ascii="Times New Roman" w:eastAsia="Times New Roman" w:hAnsi="Times New Roman" w:cs="Times New Roman"/>
                <w:color w:val="332741"/>
                <w:sz w:val="24"/>
                <w:szCs w:val="24"/>
              </w:rPr>
              <w:t>Waiting Lists</w:t>
            </w:r>
          </w:p>
          <w:p w:rsidR="00526C81" w:rsidRPr="00526C81" w:rsidRDefault="00526C81" w:rsidP="00526C81">
            <w:pPr>
              <w:numPr>
                <w:ilvl w:val="0"/>
                <w:numId w:val="18"/>
              </w:numPr>
              <w:spacing w:after="0" w:line="256" w:lineRule="auto"/>
              <w:jc w:val="both"/>
              <w:rPr>
                <w:rFonts w:ascii="Times New Roman" w:eastAsia="Times New Roman" w:hAnsi="Times New Roman" w:cs="Times New Roman"/>
                <w:color w:val="332741"/>
                <w:sz w:val="24"/>
                <w:szCs w:val="24"/>
              </w:rPr>
            </w:pPr>
            <w:r w:rsidRPr="00526C81">
              <w:rPr>
                <w:rFonts w:ascii="Times New Roman" w:eastAsia="Times New Roman" w:hAnsi="Times New Roman" w:cs="Times New Roman"/>
                <w:color w:val="332741"/>
                <w:sz w:val="24"/>
                <w:szCs w:val="24"/>
              </w:rPr>
              <w:t>List of Passed Students appeared in Entry Test</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09</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Thursday, 02:00 pm </w:t>
            </w:r>
          </w:p>
        </w:tc>
        <w:tc>
          <w:tcPr>
            <w:tcW w:w="1384" w:type="pct"/>
            <w:tcBorders>
              <w:top w:val="single" w:sz="4" w:space="0" w:color="auto"/>
              <w:left w:val="single" w:sz="4" w:space="0" w:color="auto"/>
              <w:bottom w:val="single" w:sz="4" w:space="0" w:color="auto"/>
              <w:right w:val="single" w:sz="4" w:space="0" w:color="auto"/>
            </w:tcBorders>
          </w:tcPr>
          <w:p w:rsidR="00526C81" w:rsidRPr="00526C81" w:rsidRDefault="00526C81" w:rsidP="00526C81">
            <w:pPr>
              <w:spacing w:line="256" w:lineRule="auto"/>
              <w:rPr>
                <w:rFonts w:ascii="Times New Roman" w:hAnsi="Times New Roman" w:cs="Times New Roman"/>
                <w:b/>
                <w:bCs/>
                <w:color w:val="332741"/>
                <w:sz w:val="24"/>
                <w:szCs w:val="24"/>
              </w:rPr>
            </w:pPr>
            <w:hyperlink r:id="rId11" w:history="1">
              <w:r w:rsidRPr="00526C81">
                <w:rPr>
                  <w:rFonts w:ascii="Times New Roman" w:hAnsi="Times New Roman" w:cs="Times New Roman"/>
                  <w:b/>
                  <w:bCs/>
                  <w:color w:val="0563C1" w:themeColor="hyperlink"/>
                  <w:sz w:val="24"/>
                  <w:szCs w:val="24"/>
                  <w:u w:val="single"/>
                </w:rPr>
                <w:t>http://www.sbbwu.edu.pk</w:t>
              </w:r>
            </w:hyperlink>
          </w:p>
          <w:p w:rsidR="00526C81" w:rsidRPr="00526C81" w:rsidRDefault="00526C81" w:rsidP="00526C81">
            <w:pPr>
              <w:spacing w:line="256" w:lineRule="auto"/>
              <w:rPr>
                <w:rFonts w:ascii="Times New Roman" w:hAnsi="Times New Roman" w:cs="Times New Roman"/>
                <w:b/>
                <w:bCs/>
                <w:color w:val="332741"/>
                <w:sz w:val="24"/>
                <w:szCs w:val="24"/>
              </w:rPr>
            </w:pPr>
          </w:p>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Main Gate, SBBWUP</w:t>
            </w:r>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eastAsia="Calibri" w:hAnsi="Times New Roman" w:cs="Times New Roman"/>
                <w:sz w:val="24"/>
                <w:szCs w:val="24"/>
              </w:rPr>
            </w:pPr>
            <w:r w:rsidRPr="00526C81">
              <w:rPr>
                <w:rFonts w:ascii="Times New Roman" w:eastAsia="Calibri" w:hAnsi="Times New Roman" w:cs="Times New Roman"/>
                <w:sz w:val="24"/>
                <w:szCs w:val="24"/>
              </w:rPr>
              <w:t>9</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Cs/>
                <w:color w:val="332741"/>
                <w:sz w:val="24"/>
                <w:szCs w:val="24"/>
              </w:rPr>
              <w:t>Complaint(s) by the applicant(s), if any</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
                <w:bCs/>
                <w:color w:val="332741"/>
                <w:sz w:val="24"/>
                <w:szCs w:val="24"/>
              </w:rPr>
              <w:t>10</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
                <w:bCs/>
                <w:color w:val="332741"/>
                <w:sz w:val="24"/>
                <w:szCs w:val="24"/>
              </w:rPr>
              <w:t xml:space="preserve">Friday, 10:00 am to 03:30 pm </w:t>
            </w: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b/>
                <w:color w:val="0563C1" w:themeColor="hyperlink"/>
              </w:rPr>
            </w:pPr>
            <w:r w:rsidRPr="00526C81">
              <w:rPr>
                <w:rFonts w:ascii="Times New Roman" w:hAnsi="Times New Roman" w:cs="Times New Roman"/>
                <w:b/>
                <w:bCs/>
                <w:color w:val="0563C1" w:themeColor="hyperlink"/>
                <w:sz w:val="24"/>
                <w:szCs w:val="24"/>
              </w:rPr>
              <w:t>Admission Section</w:t>
            </w:r>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eastAsia="Calibri"/>
              </w:rPr>
            </w:pPr>
            <w:r w:rsidRPr="00526C81">
              <w:rPr>
                <w:rFonts w:ascii="Times New Roman" w:eastAsia="Calibri" w:hAnsi="Times New Roman" w:cs="Times New Roman"/>
                <w:sz w:val="24"/>
                <w:szCs w:val="24"/>
              </w:rPr>
              <w:t>10</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Cs/>
                <w:color w:val="332741"/>
                <w:sz w:val="24"/>
                <w:szCs w:val="24"/>
              </w:rPr>
              <w:t>Interview of 1</w:t>
            </w:r>
            <w:r w:rsidRPr="00526C81">
              <w:rPr>
                <w:rFonts w:ascii="Times New Roman" w:hAnsi="Times New Roman" w:cs="Times New Roman"/>
                <w:bCs/>
                <w:color w:val="332741"/>
                <w:sz w:val="24"/>
                <w:szCs w:val="24"/>
                <w:vertAlign w:val="superscript"/>
              </w:rPr>
              <w:t>st</w:t>
            </w:r>
            <w:r w:rsidRPr="00526C81">
              <w:rPr>
                <w:rFonts w:ascii="Times New Roman" w:hAnsi="Times New Roman" w:cs="Times New Roman"/>
                <w:bCs/>
                <w:color w:val="332741"/>
                <w:sz w:val="24"/>
                <w:szCs w:val="24"/>
              </w:rPr>
              <w:t xml:space="preserve"> Merit List and remittance of fee to secure admission:</w:t>
            </w:r>
          </w:p>
          <w:p w:rsidR="00526C81" w:rsidRPr="00526C81" w:rsidRDefault="00526C81" w:rsidP="00526C81">
            <w:pPr>
              <w:numPr>
                <w:ilvl w:val="0"/>
                <w:numId w:val="19"/>
              </w:numPr>
              <w:spacing w:after="0" w:line="240" w:lineRule="auto"/>
              <w:ind w:left="539" w:hanging="179"/>
              <w:rPr>
                <w:rFonts w:ascii="Times New Roman" w:eastAsia="Times New Roman" w:hAnsi="Times New Roman" w:cs="Times New Roman"/>
                <w:bCs/>
                <w:color w:val="332741"/>
                <w:sz w:val="24"/>
                <w:szCs w:val="24"/>
              </w:rPr>
            </w:pPr>
            <w:r w:rsidRPr="00526C81">
              <w:rPr>
                <w:rFonts w:ascii="Times New Roman" w:eastAsia="Times New Roman" w:hAnsi="Times New Roman" w:cs="Times New Roman"/>
                <w:bCs/>
                <w:color w:val="332741"/>
                <w:sz w:val="24"/>
                <w:szCs w:val="24"/>
              </w:rPr>
              <w:t>All BS Programs of Different Departments</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
                <w:bCs/>
                <w:color w:val="332741"/>
                <w:sz w:val="24"/>
                <w:szCs w:val="24"/>
              </w:rPr>
              <w:t>13</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&amp; 14</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Monday- Tuesday, 10:30 am to 03:30 pm</w:t>
            </w: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color w:val="0563C1" w:themeColor="hyperlink"/>
              </w:rPr>
            </w:pPr>
            <w:r w:rsidRPr="00526C81">
              <w:rPr>
                <w:rFonts w:ascii="Times New Roman" w:hAnsi="Times New Roman" w:cs="Times New Roman"/>
                <w:b/>
                <w:bCs/>
                <w:color w:val="0563C1" w:themeColor="hyperlink"/>
                <w:sz w:val="24"/>
                <w:szCs w:val="24"/>
              </w:rPr>
              <w:t>Respective Teaching Departments</w:t>
            </w:r>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eastAsia="Calibri"/>
              </w:rPr>
            </w:pPr>
            <w:r w:rsidRPr="00526C81">
              <w:rPr>
                <w:rFonts w:ascii="Times New Roman" w:eastAsia="Calibri" w:hAnsi="Times New Roman" w:cs="Times New Roman"/>
                <w:sz w:val="24"/>
                <w:szCs w:val="24"/>
              </w:rPr>
              <w:t>11</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Cs/>
                <w:color w:val="332741"/>
                <w:sz w:val="24"/>
                <w:szCs w:val="24"/>
              </w:rPr>
              <w:t>Display of 2</w:t>
            </w:r>
            <w:r w:rsidRPr="00526C81">
              <w:rPr>
                <w:rFonts w:ascii="Times New Roman" w:hAnsi="Times New Roman" w:cs="Times New Roman"/>
                <w:bCs/>
                <w:color w:val="332741"/>
                <w:sz w:val="24"/>
                <w:szCs w:val="24"/>
                <w:vertAlign w:val="superscript"/>
              </w:rPr>
              <w:t>nd</w:t>
            </w:r>
            <w:r w:rsidRPr="00526C81">
              <w:rPr>
                <w:rFonts w:ascii="Times New Roman" w:hAnsi="Times New Roman" w:cs="Times New Roman"/>
                <w:bCs/>
                <w:color w:val="332741"/>
                <w:sz w:val="24"/>
                <w:szCs w:val="24"/>
              </w:rPr>
              <w:t xml:space="preserve"> Merit Lists</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14</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Tuesday, 05:30 pm</w:t>
            </w: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hyperlink r:id="rId12" w:history="1">
              <w:r w:rsidRPr="00526C81">
                <w:rPr>
                  <w:rFonts w:ascii="Times New Roman" w:hAnsi="Times New Roman" w:cs="Times New Roman"/>
                  <w:b/>
                  <w:bCs/>
                  <w:color w:val="0563C1" w:themeColor="hyperlink"/>
                  <w:sz w:val="24"/>
                  <w:szCs w:val="24"/>
                  <w:u w:val="single"/>
                </w:rPr>
                <w:t>http://www.sbbwu.edu.pk</w:t>
              </w:r>
            </w:hyperlink>
          </w:p>
          <w:p w:rsidR="00526C81" w:rsidRPr="00526C81" w:rsidRDefault="00526C81" w:rsidP="00526C81">
            <w:pPr>
              <w:spacing w:line="256" w:lineRule="auto"/>
              <w:rPr>
                <w:rFonts w:ascii="Times New Roman" w:eastAsia="Calibri" w:hAnsi="Times New Roman" w:cs="Times New Roman"/>
                <w:sz w:val="24"/>
                <w:szCs w:val="24"/>
              </w:rPr>
            </w:pPr>
            <w:r w:rsidRPr="00526C81">
              <w:rPr>
                <w:rFonts w:ascii="Times New Roman" w:hAnsi="Times New Roman" w:cs="Times New Roman"/>
                <w:b/>
                <w:bCs/>
                <w:color w:val="332741"/>
                <w:sz w:val="24"/>
                <w:szCs w:val="24"/>
              </w:rPr>
              <w:t xml:space="preserve">Main Gate, SBBWUP </w:t>
            </w:r>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eastAsia="Calibri" w:hAnsi="Times New Roman" w:cs="Times New Roman"/>
                <w:sz w:val="24"/>
                <w:szCs w:val="24"/>
              </w:rPr>
            </w:pPr>
            <w:r w:rsidRPr="00526C81">
              <w:rPr>
                <w:rFonts w:ascii="Times New Roman" w:eastAsia="Calibri" w:hAnsi="Times New Roman" w:cs="Times New Roman"/>
                <w:sz w:val="24"/>
                <w:szCs w:val="24"/>
              </w:rPr>
              <w:t>12</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Cs/>
                <w:color w:val="332741"/>
                <w:sz w:val="24"/>
                <w:szCs w:val="24"/>
              </w:rPr>
              <w:t>Interview of 2</w:t>
            </w:r>
            <w:r w:rsidRPr="00526C81">
              <w:rPr>
                <w:rFonts w:ascii="Times New Roman" w:hAnsi="Times New Roman" w:cs="Times New Roman"/>
                <w:bCs/>
                <w:color w:val="332741"/>
                <w:sz w:val="24"/>
                <w:szCs w:val="24"/>
                <w:vertAlign w:val="superscript"/>
              </w:rPr>
              <w:t>nd</w:t>
            </w:r>
            <w:r w:rsidRPr="00526C81">
              <w:rPr>
                <w:rFonts w:ascii="Times New Roman" w:hAnsi="Times New Roman" w:cs="Times New Roman"/>
                <w:bCs/>
                <w:color w:val="332741"/>
                <w:sz w:val="24"/>
                <w:szCs w:val="24"/>
              </w:rPr>
              <w:t xml:space="preserve"> Merit List and remittance of fee to secure admission:</w:t>
            </w:r>
          </w:p>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Cs/>
                <w:color w:val="332741"/>
                <w:sz w:val="24"/>
                <w:szCs w:val="24"/>
              </w:rPr>
              <w:t>All BS Programs of Different Departments</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15</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&amp; 16</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Wednesday, Tuesday, </w:t>
            </w:r>
          </w:p>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10:30 am to 03:30 pm</w:t>
            </w: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color w:val="0563C1" w:themeColor="hyperlink"/>
              </w:rPr>
            </w:pPr>
            <w:r w:rsidRPr="00526C81">
              <w:rPr>
                <w:rFonts w:ascii="Times New Roman" w:hAnsi="Times New Roman" w:cs="Times New Roman"/>
                <w:b/>
                <w:bCs/>
                <w:color w:val="0563C1" w:themeColor="hyperlink"/>
                <w:sz w:val="24"/>
                <w:szCs w:val="24"/>
              </w:rPr>
              <w:t>Respective Teaching Departments</w:t>
            </w:r>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eastAsia="Calibri"/>
              </w:rPr>
            </w:pPr>
            <w:r w:rsidRPr="00526C81">
              <w:rPr>
                <w:rFonts w:ascii="Times New Roman" w:eastAsia="Calibri" w:hAnsi="Times New Roman" w:cs="Times New Roman"/>
                <w:sz w:val="24"/>
                <w:szCs w:val="24"/>
              </w:rPr>
              <w:t>13</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Cs/>
                <w:color w:val="332741"/>
                <w:sz w:val="24"/>
                <w:szCs w:val="24"/>
              </w:rPr>
              <w:t>Display of 3</w:t>
            </w:r>
            <w:r w:rsidRPr="00526C81">
              <w:rPr>
                <w:rFonts w:ascii="Times New Roman" w:hAnsi="Times New Roman" w:cs="Times New Roman"/>
                <w:bCs/>
                <w:color w:val="332741"/>
                <w:sz w:val="24"/>
                <w:szCs w:val="24"/>
                <w:vertAlign w:val="superscript"/>
              </w:rPr>
              <w:t>rd</w:t>
            </w:r>
            <w:r w:rsidRPr="00526C81">
              <w:rPr>
                <w:rFonts w:ascii="Times New Roman" w:hAnsi="Times New Roman" w:cs="Times New Roman"/>
                <w:bCs/>
                <w:color w:val="332741"/>
                <w:sz w:val="24"/>
                <w:szCs w:val="24"/>
              </w:rPr>
              <w:t xml:space="preserve"> Merit Lists</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16</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Thursday, 05:00 pm</w:t>
            </w: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hyperlink r:id="rId13" w:history="1">
              <w:r w:rsidRPr="00526C81">
                <w:rPr>
                  <w:rFonts w:ascii="Times New Roman" w:hAnsi="Times New Roman" w:cs="Times New Roman"/>
                  <w:b/>
                  <w:bCs/>
                  <w:color w:val="0563C1" w:themeColor="hyperlink"/>
                  <w:sz w:val="24"/>
                  <w:szCs w:val="24"/>
                  <w:u w:val="single"/>
                </w:rPr>
                <w:t>http://www.sbbwu.edu.pk</w:t>
              </w:r>
            </w:hyperlink>
          </w:p>
          <w:p w:rsidR="00526C81" w:rsidRPr="00526C81" w:rsidRDefault="00526C81" w:rsidP="00526C81">
            <w:pPr>
              <w:spacing w:line="256" w:lineRule="auto"/>
              <w:rPr>
                <w:rFonts w:ascii="Times New Roman" w:eastAsia="Calibri" w:hAnsi="Times New Roman" w:cs="Times New Roman"/>
                <w:sz w:val="24"/>
                <w:szCs w:val="24"/>
              </w:rPr>
            </w:pPr>
            <w:r w:rsidRPr="00526C81">
              <w:rPr>
                <w:rFonts w:ascii="Times New Roman" w:hAnsi="Times New Roman" w:cs="Times New Roman"/>
                <w:b/>
                <w:bCs/>
                <w:color w:val="332741"/>
                <w:sz w:val="24"/>
                <w:szCs w:val="24"/>
              </w:rPr>
              <w:t xml:space="preserve">Main Gate, SBBWUP </w:t>
            </w:r>
          </w:p>
        </w:tc>
      </w:tr>
      <w:tr w:rsidR="00526C81" w:rsidRPr="00526C81" w:rsidTr="00970865">
        <w:trPr>
          <w:trHeight w:val="965"/>
        </w:trPr>
        <w:tc>
          <w:tcPr>
            <w:tcW w:w="33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eastAsia="Calibri" w:hAnsi="Times New Roman" w:cs="Times New Roman"/>
                <w:sz w:val="24"/>
                <w:szCs w:val="24"/>
              </w:rPr>
            </w:pPr>
            <w:r w:rsidRPr="00526C81">
              <w:rPr>
                <w:rFonts w:ascii="Times New Roman" w:eastAsia="Calibri" w:hAnsi="Times New Roman" w:cs="Times New Roman"/>
                <w:sz w:val="24"/>
                <w:szCs w:val="24"/>
              </w:rPr>
              <w:t>14</w:t>
            </w:r>
          </w:p>
        </w:tc>
        <w:tc>
          <w:tcPr>
            <w:tcW w:w="1118"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Cs/>
                <w:color w:val="332741"/>
                <w:sz w:val="24"/>
                <w:szCs w:val="24"/>
              </w:rPr>
            </w:pPr>
            <w:r w:rsidRPr="00526C81">
              <w:rPr>
                <w:rFonts w:ascii="Times New Roman" w:hAnsi="Times New Roman" w:cs="Times New Roman"/>
                <w:bCs/>
                <w:color w:val="332741"/>
                <w:sz w:val="24"/>
                <w:szCs w:val="24"/>
              </w:rPr>
              <w:t>Interview of 3</w:t>
            </w:r>
            <w:r w:rsidRPr="00526C81">
              <w:rPr>
                <w:rFonts w:ascii="Times New Roman" w:hAnsi="Times New Roman" w:cs="Times New Roman"/>
                <w:bCs/>
                <w:color w:val="332741"/>
                <w:sz w:val="24"/>
                <w:szCs w:val="24"/>
                <w:vertAlign w:val="superscript"/>
              </w:rPr>
              <w:t>rd</w:t>
            </w:r>
            <w:r w:rsidRPr="00526C81">
              <w:rPr>
                <w:rFonts w:ascii="Times New Roman" w:hAnsi="Times New Roman" w:cs="Times New Roman"/>
                <w:bCs/>
                <w:color w:val="332741"/>
                <w:sz w:val="24"/>
                <w:szCs w:val="24"/>
              </w:rPr>
              <w:t xml:space="preserve">  Merit List and remittance of fee to secure admission:</w:t>
            </w:r>
          </w:p>
          <w:p w:rsidR="00526C81" w:rsidRPr="00526C81" w:rsidRDefault="00526C81" w:rsidP="00526C81">
            <w:pPr>
              <w:spacing w:line="256" w:lineRule="auto"/>
              <w:rPr>
                <w:rFonts w:ascii="Times New Roman" w:hAnsi="Times New Roman" w:cs="Times New Roman"/>
                <w:sz w:val="24"/>
                <w:szCs w:val="24"/>
              </w:rPr>
            </w:pPr>
            <w:r w:rsidRPr="00526C81">
              <w:rPr>
                <w:rFonts w:ascii="Times New Roman" w:hAnsi="Times New Roman" w:cs="Times New Roman"/>
                <w:bCs/>
                <w:color w:val="332741"/>
                <w:sz w:val="24"/>
                <w:szCs w:val="24"/>
              </w:rPr>
              <w:t>All BS Programs of Different Departments</w:t>
            </w:r>
          </w:p>
        </w:tc>
        <w:tc>
          <w:tcPr>
            <w:tcW w:w="1082"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17</w:t>
            </w:r>
            <w:r w:rsidRPr="00526C81">
              <w:rPr>
                <w:rFonts w:ascii="Times New Roman" w:hAnsi="Times New Roman" w:cs="Times New Roman"/>
                <w:b/>
                <w:bCs/>
                <w:color w:val="332741"/>
                <w:sz w:val="24"/>
                <w:szCs w:val="24"/>
                <w:vertAlign w:val="superscript"/>
              </w:rPr>
              <w:t>th</w:t>
            </w:r>
            <w:r w:rsidRPr="00526C81">
              <w:rPr>
                <w:rFonts w:ascii="Times New Roman" w:hAnsi="Times New Roman" w:cs="Times New Roman"/>
                <w:b/>
                <w:bCs/>
                <w:color w:val="332741"/>
                <w:sz w:val="24"/>
                <w:szCs w:val="24"/>
              </w:rPr>
              <w:t xml:space="preserve">  November, 2023</w:t>
            </w:r>
          </w:p>
        </w:tc>
        <w:tc>
          <w:tcPr>
            <w:tcW w:w="10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 xml:space="preserve">Friday, </w:t>
            </w:r>
          </w:p>
          <w:p w:rsidR="00526C81" w:rsidRPr="00526C81" w:rsidRDefault="00526C81" w:rsidP="00526C81">
            <w:pPr>
              <w:spacing w:line="256" w:lineRule="auto"/>
              <w:rPr>
                <w:rFonts w:ascii="Times New Roman" w:hAnsi="Times New Roman" w:cs="Times New Roman"/>
                <w:b/>
                <w:bCs/>
                <w:color w:val="332741"/>
                <w:sz w:val="24"/>
                <w:szCs w:val="24"/>
              </w:rPr>
            </w:pPr>
            <w:r w:rsidRPr="00526C81">
              <w:rPr>
                <w:rFonts w:ascii="Times New Roman" w:hAnsi="Times New Roman" w:cs="Times New Roman"/>
                <w:b/>
                <w:bCs/>
                <w:color w:val="332741"/>
                <w:sz w:val="24"/>
                <w:szCs w:val="24"/>
              </w:rPr>
              <w:t>10:30 am to 03:30 pm</w:t>
            </w:r>
          </w:p>
        </w:tc>
        <w:tc>
          <w:tcPr>
            <w:tcW w:w="1384" w:type="pct"/>
            <w:tcBorders>
              <w:top w:val="single" w:sz="4" w:space="0" w:color="auto"/>
              <w:left w:val="single" w:sz="4" w:space="0" w:color="auto"/>
              <w:bottom w:val="single" w:sz="4" w:space="0" w:color="auto"/>
              <w:right w:val="single" w:sz="4" w:space="0" w:color="auto"/>
            </w:tcBorders>
            <w:hideMark/>
          </w:tcPr>
          <w:p w:rsidR="00526C81" w:rsidRPr="00526C81" w:rsidRDefault="00526C81" w:rsidP="00526C81">
            <w:pPr>
              <w:spacing w:line="256" w:lineRule="auto"/>
              <w:rPr>
                <w:rFonts w:ascii="Times New Roman" w:hAnsi="Times New Roman" w:cs="Times New Roman"/>
                <w:sz w:val="24"/>
                <w:szCs w:val="24"/>
              </w:rPr>
            </w:pPr>
            <w:r w:rsidRPr="00526C81">
              <w:rPr>
                <w:rFonts w:ascii="Times New Roman" w:hAnsi="Times New Roman" w:cs="Times New Roman"/>
                <w:b/>
                <w:bCs/>
                <w:color w:val="0563C1" w:themeColor="hyperlink"/>
                <w:sz w:val="24"/>
                <w:szCs w:val="24"/>
              </w:rPr>
              <w:t>Respective Teaching Departments</w:t>
            </w:r>
          </w:p>
        </w:tc>
      </w:tr>
    </w:tbl>
    <w:p w:rsidR="00B30667" w:rsidRPr="00B30667" w:rsidRDefault="00B30667" w:rsidP="00B30667">
      <w:pPr>
        <w:rPr>
          <w:rFonts w:ascii="Times New Roman" w:hAnsi="Times New Roman" w:cs="Times New Roman"/>
          <w:vanish/>
          <w:sz w:val="24"/>
          <w:szCs w:val="24"/>
        </w:rPr>
      </w:pPr>
    </w:p>
    <w:p w:rsidR="002449A5" w:rsidRPr="00526C81" w:rsidRDefault="002449A5" w:rsidP="00526C81">
      <w:pPr>
        <w:tabs>
          <w:tab w:val="left" w:pos="1902"/>
        </w:tabs>
        <w:rPr>
          <w:rFonts w:ascii="Times New Roman" w:hAnsi="Times New Roman" w:cs="Times New Roman"/>
          <w:sz w:val="24"/>
          <w:szCs w:val="24"/>
        </w:rPr>
      </w:pPr>
      <w:bookmarkStart w:id="0" w:name="_GoBack"/>
      <w:bookmarkEnd w:id="0"/>
      <w:r w:rsidRPr="006B2DF6">
        <w:rPr>
          <w:rFonts w:ascii="Times New Roman" w:hAnsi="Times New Roman" w:cs="Times New Roman"/>
          <w:b/>
          <w:color w:val="333333"/>
          <w:sz w:val="24"/>
          <w:szCs w:val="24"/>
        </w:rPr>
        <w:t>HOW TO APPLY</w:t>
      </w:r>
    </w:p>
    <w:p w:rsidR="005C30C8" w:rsidRPr="00367803" w:rsidRDefault="00ED5C83" w:rsidP="00ED5C83">
      <w:pPr>
        <w:pStyle w:val="ListParagraph"/>
        <w:numPr>
          <w:ilvl w:val="0"/>
          <w:numId w:val="2"/>
        </w:numPr>
        <w:spacing w:line="360" w:lineRule="auto"/>
        <w:rPr>
          <w:color w:val="000000" w:themeColor="text1"/>
          <w:sz w:val="22"/>
          <w:szCs w:val="22"/>
        </w:rPr>
      </w:pPr>
      <w:r w:rsidRPr="005C30C8">
        <w:rPr>
          <w:color w:val="333333"/>
          <w:sz w:val="22"/>
          <w:szCs w:val="22"/>
        </w:rPr>
        <w:t xml:space="preserve">Visit </w:t>
      </w:r>
      <w:r w:rsidR="005C30C8" w:rsidRPr="00367803">
        <w:rPr>
          <w:b/>
          <w:bCs/>
          <w:color w:val="000000" w:themeColor="text1"/>
        </w:rPr>
        <w:t>http://onlineadmission.sbbwu.edu.pk</w:t>
      </w:r>
      <w:r w:rsidR="005C30C8" w:rsidRPr="00367803">
        <w:rPr>
          <w:color w:val="000000" w:themeColor="text1"/>
          <w:sz w:val="22"/>
          <w:szCs w:val="22"/>
        </w:rPr>
        <w:t xml:space="preserve"> </w:t>
      </w:r>
    </w:p>
    <w:p w:rsidR="00ED5C83" w:rsidRPr="005C30C8" w:rsidRDefault="00ED5C83" w:rsidP="00ED5C83">
      <w:pPr>
        <w:pStyle w:val="ListParagraph"/>
        <w:numPr>
          <w:ilvl w:val="0"/>
          <w:numId w:val="2"/>
        </w:numPr>
        <w:spacing w:line="360" w:lineRule="auto"/>
        <w:rPr>
          <w:color w:val="333333"/>
          <w:sz w:val="22"/>
          <w:szCs w:val="22"/>
        </w:rPr>
      </w:pPr>
      <w:r w:rsidRPr="005C30C8">
        <w:rPr>
          <w:color w:val="333333"/>
          <w:sz w:val="22"/>
          <w:szCs w:val="22"/>
        </w:rPr>
        <w:t>Create Account by providing a valid email address</w:t>
      </w:r>
    </w:p>
    <w:p w:rsidR="00ED5C83" w:rsidRPr="006B2DF6" w:rsidRDefault="00ED5C83" w:rsidP="00ED5C83">
      <w:pPr>
        <w:pStyle w:val="ListParagraph"/>
        <w:numPr>
          <w:ilvl w:val="0"/>
          <w:numId w:val="2"/>
        </w:numPr>
        <w:spacing w:line="360" w:lineRule="auto"/>
        <w:rPr>
          <w:color w:val="333333"/>
          <w:sz w:val="22"/>
          <w:szCs w:val="22"/>
        </w:rPr>
      </w:pPr>
      <w:r w:rsidRPr="006B2DF6">
        <w:rPr>
          <w:color w:val="333333"/>
          <w:sz w:val="22"/>
          <w:szCs w:val="22"/>
        </w:rPr>
        <w:t>Follow the step-wise instruction on the portal</w:t>
      </w:r>
    </w:p>
    <w:p w:rsidR="00ED5C83" w:rsidRPr="006B2DF6" w:rsidRDefault="00ED5C83" w:rsidP="00ED5C83">
      <w:pPr>
        <w:pStyle w:val="ListParagraph"/>
        <w:numPr>
          <w:ilvl w:val="0"/>
          <w:numId w:val="2"/>
        </w:numPr>
        <w:spacing w:line="360" w:lineRule="auto"/>
        <w:rPr>
          <w:color w:val="333333"/>
          <w:sz w:val="22"/>
          <w:szCs w:val="22"/>
        </w:rPr>
      </w:pPr>
      <w:r w:rsidRPr="006B2DF6">
        <w:rPr>
          <w:color w:val="333333"/>
          <w:sz w:val="22"/>
          <w:szCs w:val="22"/>
        </w:rPr>
        <w:t>Print generated fee voucher and deposit it in bank and upload the same with other documents while submitting the admission form online</w:t>
      </w:r>
    </w:p>
    <w:p w:rsidR="00ED5C83" w:rsidRPr="006B2DF6" w:rsidRDefault="00ED5C83" w:rsidP="00ED5C83">
      <w:pPr>
        <w:pStyle w:val="ListParagraph"/>
        <w:numPr>
          <w:ilvl w:val="0"/>
          <w:numId w:val="2"/>
        </w:numPr>
        <w:spacing w:line="360" w:lineRule="auto"/>
        <w:rPr>
          <w:color w:val="333333"/>
          <w:sz w:val="22"/>
          <w:szCs w:val="22"/>
        </w:rPr>
      </w:pPr>
      <w:r w:rsidRPr="006B2DF6">
        <w:rPr>
          <w:color w:val="333333"/>
          <w:sz w:val="22"/>
          <w:szCs w:val="22"/>
        </w:rPr>
        <w:t>Bring hard copy of form along with attested documents (including fee voucher) at the time of interview</w:t>
      </w:r>
    </w:p>
    <w:p w:rsidR="00ED5C83" w:rsidRPr="006B2DF6" w:rsidRDefault="00ED5C83" w:rsidP="00ED5C83">
      <w:pPr>
        <w:spacing w:line="360" w:lineRule="auto"/>
        <w:rPr>
          <w:rFonts w:ascii="Times New Roman" w:hAnsi="Times New Roman" w:cs="Times New Roman"/>
          <w:b/>
          <w:color w:val="333333"/>
          <w:sz w:val="24"/>
          <w:szCs w:val="24"/>
        </w:rPr>
      </w:pPr>
    </w:p>
    <w:p w:rsidR="00ED5C83" w:rsidRPr="006B2DF6" w:rsidRDefault="00ED5C83" w:rsidP="00ED5C83">
      <w:pPr>
        <w:spacing w:line="360" w:lineRule="auto"/>
        <w:rPr>
          <w:rFonts w:ascii="Times New Roman" w:hAnsi="Times New Roman" w:cs="Times New Roman"/>
          <w:b/>
          <w:color w:val="333333"/>
          <w:sz w:val="24"/>
          <w:szCs w:val="24"/>
        </w:rPr>
      </w:pPr>
      <w:r w:rsidRPr="006B2DF6">
        <w:rPr>
          <w:rFonts w:ascii="Times New Roman" w:hAnsi="Times New Roman" w:cs="Times New Roman"/>
          <w:b/>
          <w:color w:val="333333"/>
          <w:sz w:val="24"/>
          <w:szCs w:val="24"/>
        </w:rPr>
        <w:t>MOST IMPORTANT INSTRUCTIONS:</w:t>
      </w:r>
    </w:p>
    <w:p w:rsidR="00ED5C83" w:rsidRPr="006B2DF6" w:rsidRDefault="001A2F08" w:rsidP="00976095">
      <w:pPr>
        <w:pStyle w:val="ListParagraph"/>
        <w:numPr>
          <w:ilvl w:val="0"/>
          <w:numId w:val="3"/>
        </w:numPr>
        <w:spacing w:line="360" w:lineRule="auto"/>
        <w:jc w:val="both"/>
        <w:rPr>
          <w:b/>
          <w:color w:val="333333"/>
        </w:rPr>
      </w:pPr>
      <w:r w:rsidRPr="006B2DF6">
        <w:rPr>
          <w:color w:val="333333"/>
        </w:rPr>
        <w:t>The interested candidates shall submit Online Admission Application at the University website:</w:t>
      </w:r>
      <w:r w:rsidRPr="006B2DF6">
        <w:t xml:space="preserve"> </w:t>
      </w:r>
      <w:r w:rsidRPr="006B2DF6">
        <w:rPr>
          <w:color w:val="333333"/>
        </w:rPr>
        <w:t>http:// onlineadmission.sbbwu.edu.pk</w:t>
      </w:r>
    </w:p>
    <w:p w:rsidR="001A2F08" w:rsidRPr="006B2DF6" w:rsidRDefault="001A2F08" w:rsidP="00976095">
      <w:pPr>
        <w:pStyle w:val="ListParagraph"/>
        <w:numPr>
          <w:ilvl w:val="0"/>
          <w:numId w:val="3"/>
        </w:numPr>
        <w:spacing w:line="360" w:lineRule="auto"/>
        <w:jc w:val="both"/>
        <w:rPr>
          <w:b/>
          <w:color w:val="333333"/>
        </w:rPr>
      </w:pPr>
      <w:r w:rsidRPr="006B2DF6">
        <w:rPr>
          <w:color w:val="333333"/>
        </w:rPr>
        <w:t xml:space="preserve"> The candidates shall be required to bring hard form of admission form along with attested documents at the time of the interview </w:t>
      </w:r>
    </w:p>
    <w:p w:rsidR="00495927" w:rsidRPr="006B2DF6" w:rsidRDefault="00D506C1" w:rsidP="00976095">
      <w:pPr>
        <w:pStyle w:val="ListParagraph"/>
        <w:numPr>
          <w:ilvl w:val="0"/>
          <w:numId w:val="3"/>
        </w:numPr>
        <w:spacing w:line="360" w:lineRule="auto"/>
        <w:jc w:val="both"/>
        <w:rPr>
          <w:b/>
          <w:color w:val="333333"/>
        </w:rPr>
      </w:pPr>
      <w:r w:rsidRPr="006B2DF6">
        <w:rPr>
          <w:color w:val="333333"/>
        </w:rPr>
        <w:t>All the candidates are instructed to apply for admission to respective department in time without waiting for the last date in order to reduce the burden on online admission portal/website.</w:t>
      </w:r>
    </w:p>
    <w:p w:rsidR="00D506C1" w:rsidRPr="006B2DF6" w:rsidRDefault="00D506C1" w:rsidP="00976095">
      <w:pPr>
        <w:pStyle w:val="ListParagraph"/>
        <w:numPr>
          <w:ilvl w:val="0"/>
          <w:numId w:val="3"/>
        </w:numPr>
        <w:spacing w:line="360" w:lineRule="auto"/>
        <w:jc w:val="both"/>
        <w:rPr>
          <w:b/>
          <w:color w:val="333333"/>
        </w:rPr>
      </w:pPr>
      <w:r w:rsidRPr="006B2DF6">
        <w:rPr>
          <w:color w:val="333333"/>
        </w:rPr>
        <w:t xml:space="preserve">Merit list of 5 year </w:t>
      </w:r>
      <w:r w:rsidR="000475D3" w:rsidRPr="006B2DF6">
        <w:rPr>
          <w:color w:val="333333"/>
        </w:rPr>
        <w:t xml:space="preserve">LLB will be based on the marks </w:t>
      </w:r>
      <w:r w:rsidRPr="006B2DF6">
        <w:rPr>
          <w:color w:val="333333"/>
        </w:rPr>
        <w:t>obtained in F.A/</w:t>
      </w:r>
      <w:proofErr w:type="spellStart"/>
      <w:r w:rsidRPr="006B2DF6">
        <w:rPr>
          <w:color w:val="333333"/>
        </w:rPr>
        <w:t>F.Sc</w:t>
      </w:r>
      <w:proofErr w:type="spellEnd"/>
      <w:r w:rsidRPr="006B2DF6">
        <w:rPr>
          <w:color w:val="333333"/>
        </w:rPr>
        <w:t>/ A- Level primarily, however passing of Law Admission Test (LAT) is compulsory in order to qualify admission in the 5 year LLB.</w:t>
      </w:r>
    </w:p>
    <w:p w:rsidR="00D506C1" w:rsidRPr="006B2DF6" w:rsidRDefault="000475D3" w:rsidP="00976095">
      <w:pPr>
        <w:pStyle w:val="ListParagraph"/>
        <w:numPr>
          <w:ilvl w:val="0"/>
          <w:numId w:val="3"/>
        </w:numPr>
        <w:spacing w:line="360" w:lineRule="auto"/>
        <w:jc w:val="both"/>
        <w:rPr>
          <w:b/>
          <w:color w:val="333333"/>
        </w:rPr>
      </w:pPr>
      <w:r w:rsidRPr="006B2DF6">
        <w:rPr>
          <w:color w:val="333333"/>
        </w:rPr>
        <w:t>No printed Prospect</w:t>
      </w:r>
      <w:r w:rsidR="00BB4B53">
        <w:rPr>
          <w:color w:val="333333"/>
        </w:rPr>
        <w:t>us</w:t>
      </w:r>
      <w:r w:rsidRPr="006B2DF6">
        <w:rPr>
          <w:color w:val="333333"/>
        </w:rPr>
        <w:t xml:space="preserve"> will be issued. The candidates are required to apply online as per procedure </w:t>
      </w:r>
      <w:r w:rsidR="003859AD" w:rsidRPr="006B2DF6">
        <w:rPr>
          <w:color w:val="333333"/>
        </w:rPr>
        <w:t>mentioned abo</w:t>
      </w:r>
      <w:r w:rsidRPr="006B2DF6">
        <w:rPr>
          <w:color w:val="333333"/>
        </w:rPr>
        <w:t>ve.</w:t>
      </w:r>
    </w:p>
    <w:p w:rsidR="003F56A0" w:rsidRPr="00BD1B03" w:rsidRDefault="003F56A0" w:rsidP="00976095">
      <w:pPr>
        <w:pStyle w:val="ListParagraph"/>
        <w:numPr>
          <w:ilvl w:val="0"/>
          <w:numId w:val="3"/>
        </w:numPr>
        <w:spacing w:line="360" w:lineRule="auto"/>
        <w:jc w:val="both"/>
        <w:rPr>
          <w:b/>
          <w:color w:val="333333"/>
        </w:rPr>
      </w:pPr>
      <w:r>
        <w:rPr>
          <w:color w:val="333333"/>
        </w:rPr>
        <w:t xml:space="preserve">Candidates on the Final Merit List must appear for interview on the given dates </w:t>
      </w:r>
      <w:r w:rsidR="00127F45">
        <w:rPr>
          <w:color w:val="333333"/>
        </w:rPr>
        <w:t xml:space="preserve">and </w:t>
      </w:r>
      <w:r>
        <w:rPr>
          <w:color w:val="333333"/>
        </w:rPr>
        <w:t>should produce all the original documents.  If candidate fail to do so, she will lose chance of admission.</w:t>
      </w:r>
    </w:p>
    <w:p w:rsidR="00CC23F8" w:rsidRPr="00CC23F8" w:rsidRDefault="00BD1B03" w:rsidP="00976095">
      <w:pPr>
        <w:pStyle w:val="ListParagraph"/>
        <w:numPr>
          <w:ilvl w:val="0"/>
          <w:numId w:val="3"/>
        </w:numPr>
        <w:spacing w:line="360" w:lineRule="auto"/>
        <w:jc w:val="both"/>
        <w:rPr>
          <w:b/>
          <w:color w:val="333333"/>
        </w:rPr>
      </w:pPr>
      <w:r>
        <w:rPr>
          <w:color w:val="333333"/>
        </w:rPr>
        <w:t>All such admission will be offered provisionally, leading to obtain the status of regular admission, subject to the verification of all documents, submission of migration certificates and fulfilment of University admission policy/regulations.</w:t>
      </w:r>
    </w:p>
    <w:p w:rsidR="000475D3" w:rsidRPr="006B2DF6" w:rsidRDefault="00143872" w:rsidP="00976095">
      <w:pPr>
        <w:pStyle w:val="ListParagraph"/>
        <w:numPr>
          <w:ilvl w:val="0"/>
          <w:numId w:val="3"/>
        </w:numPr>
        <w:spacing w:line="360" w:lineRule="auto"/>
        <w:jc w:val="both"/>
        <w:rPr>
          <w:b/>
          <w:color w:val="333333"/>
        </w:rPr>
      </w:pPr>
      <w:r w:rsidRPr="006B2DF6">
        <w:rPr>
          <w:color w:val="333333"/>
        </w:rPr>
        <w:t>Form once filled and submitted after that no change whatsoever will be made. Moreover, preference as given in the form will not be changed.</w:t>
      </w:r>
    </w:p>
    <w:p w:rsidR="00850013" w:rsidRPr="006B2DF6" w:rsidRDefault="00850013" w:rsidP="00976095">
      <w:pPr>
        <w:pStyle w:val="ListParagraph"/>
        <w:numPr>
          <w:ilvl w:val="0"/>
          <w:numId w:val="3"/>
        </w:numPr>
        <w:spacing w:line="360" w:lineRule="auto"/>
        <w:jc w:val="both"/>
        <w:rPr>
          <w:color w:val="333333"/>
        </w:rPr>
      </w:pPr>
      <w:r w:rsidRPr="006B2DF6">
        <w:rPr>
          <w:color w:val="333333"/>
        </w:rPr>
        <w:t>Incomplete application or received after due date shall not be accepted.</w:t>
      </w:r>
    </w:p>
    <w:p w:rsidR="00850013" w:rsidRPr="006B2DF6" w:rsidRDefault="00850013" w:rsidP="00976095">
      <w:pPr>
        <w:pStyle w:val="ListParagraph"/>
        <w:numPr>
          <w:ilvl w:val="0"/>
          <w:numId w:val="3"/>
        </w:numPr>
        <w:spacing w:line="360" w:lineRule="auto"/>
        <w:jc w:val="both"/>
        <w:rPr>
          <w:color w:val="333333"/>
        </w:rPr>
      </w:pPr>
      <w:r w:rsidRPr="006B2DF6">
        <w:rPr>
          <w:color w:val="333333"/>
        </w:rPr>
        <w:lastRenderedPageBreak/>
        <w:t>Applicants will be informed about form accepted/rejected or incomplete documents on the email address provided during online admission application registration.</w:t>
      </w:r>
    </w:p>
    <w:p w:rsidR="00850013" w:rsidRPr="006B2DF6" w:rsidRDefault="00850013" w:rsidP="00976095">
      <w:pPr>
        <w:pStyle w:val="ListParagraph"/>
        <w:numPr>
          <w:ilvl w:val="0"/>
          <w:numId w:val="3"/>
        </w:numPr>
        <w:spacing w:line="360" w:lineRule="auto"/>
        <w:jc w:val="both"/>
        <w:rPr>
          <w:color w:val="333333"/>
        </w:rPr>
      </w:pPr>
      <w:r w:rsidRPr="006B2DF6">
        <w:rPr>
          <w:color w:val="333333"/>
        </w:rPr>
        <w:t>The University reserves the</w:t>
      </w:r>
      <w:r w:rsidR="000401A6">
        <w:rPr>
          <w:color w:val="333333"/>
        </w:rPr>
        <w:t xml:space="preserve"> right to withdraw any program</w:t>
      </w:r>
      <w:r w:rsidRPr="006B2DF6">
        <w:rPr>
          <w:color w:val="333333"/>
        </w:rPr>
        <w:t xml:space="preserve">, if number of </w:t>
      </w:r>
      <w:r w:rsidR="00E43677">
        <w:rPr>
          <w:color w:val="333333"/>
        </w:rPr>
        <w:t>students admitted in a program</w:t>
      </w:r>
      <w:r w:rsidRPr="006B2DF6">
        <w:rPr>
          <w:color w:val="333333"/>
        </w:rPr>
        <w:t xml:space="preserve"> is less than 10; the</w:t>
      </w:r>
      <w:r w:rsidR="00ED6173">
        <w:rPr>
          <w:color w:val="333333"/>
        </w:rPr>
        <w:t xml:space="preserve"> admission in the said program</w:t>
      </w:r>
      <w:r w:rsidRPr="006B2DF6">
        <w:rPr>
          <w:color w:val="333333"/>
        </w:rPr>
        <w:t xml:space="preserve"> will be considered as cancelled.</w:t>
      </w:r>
    </w:p>
    <w:p w:rsidR="00850013" w:rsidRPr="006B2DF6" w:rsidRDefault="00850013" w:rsidP="00976095">
      <w:pPr>
        <w:pStyle w:val="ListParagraph"/>
        <w:numPr>
          <w:ilvl w:val="0"/>
          <w:numId w:val="3"/>
        </w:numPr>
        <w:spacing w:line="360" w:lineRule="auto"/>
        <w:jc w:val="both"/>
        <w:rPr>
          <w:color w:val="333333"/>
        </w:rPr>
      </w:pPr>
      <w:r w:rsidRPr="006B2DF6">
        <w:rPr>
          <w:color w:val="333333"/>
        </w:rPr>
        <w:t xml:space="preserve">For information, please contact: 091-9224726 or Email on </w:t>
      </w:r>
      <w:hyperlink r:id="rId14" w:history="1">
        <w:r w:rsidRPr="006B2DF6">
          <w:rPr>
            <w:rStyle w:val="Hyperlink"/>
          </w:rPr>
          <w:t>admissions@sbbwu.edu.pk</w:t>
        </w:r>
      </w:hyperlink>
      <w:r w:rsidRPr="006B2DF6">
        <w:rPr>
          <w:color w:val="333333"/>
        </w:rPr>
        <w:t xml:space="preserve"> </w:t>
      </w:r>
      <w:r w:rsidR="00263CCD" w:rsidRPr="006B2DF6">
        <w:rPr>
          <w:color w:val="333333"/>
        </w:rPr>
        <w:t xml:space="preserve"> or visit office of Admission, Shaheed B</w:t>
      </w:r>
      <w:r w:rsidR="0025160F" w:rsidRPr="006B2DF6">
        <w:rPr>
          <w:color w:val="333333"/>
        </w:rPr>
        <w:t xml:space="preserve">enazir Bhutto Women University, </w:t>
      </w:r>
      <w:proofErr w:type="gramStart"/>
      <w:r w:rsidR="0025160F" w:rsidRPr="006B2DF6">
        <w:rPr>
          <w:color w:val="333333"/>
        </w:rPr>
        <w:t>Peshawar</w:t>
      </w:r>
      <w:proofErr w:type="gramEnd"/>
      <w:r w:rsidR="0025160F" w:rsidRPr="006B2DF6">
        <w:rPr>
          <w:color w:val="333333"/>
        </w:rPr>
        <w:t xml:space="preserve"> </w:t>
      </w:r>
      <w:r w:rsidR="006E371F">
        <w:rPr>
          <w:color w:val="333333"/>
        </w:rPr>
        <w:t>in working days (9.30 am to 03.30 pm).</w:t>
      </w:r>
    </w:p>
    <w:p w:rsidR="0025160F" w:rsidRPr="006B2DF6" w:rsidRDefault="0025160F" w:rsidP="006D79B3">
      <w:pPr>
        <w:spacing w:line="360" w:lineRule="auto"/>
        <w:rPr>
          <w:rFonts w:ascii="Times New Roman" w:hAnsi="Times New Roman" w:cs="Times New Roman"/>
          <w:b/>
          <w:color w:val="333333"/>
          <w:sz w:val="24"/>
          <w:szCs w:val="24"/>
        </w:rPr>
      </w:pPr>
    </w:p>
    <w:p w:rsidR="002449A5" w:rsidRPr="006B2DF6" w:rsidRDefault="002449A5" w:rsidP="006D79B3">
      <w:pPr>
        <w:spacing w:line="360" w:lineRule="auto"/>
        <w:rPr>
          <w:rFonts w:ascii="Times New Roman" w:hAnsi="Times New Roman" w:cs="Times New Roman"/>
          <w:b/>
          <w:color w:val="333333"/>
          <w:sz w:val="24"/>
          <w:szCs w:val="24"/>
        </w:rPr>
      </w:pPr>
      <w:r w:rsidRPr="006B2DF6">
        <w:rPr>
          <w:rFonts w:ascii="Times New Roman" w:hAnsi="Times New Roman" w:cs="Times New Roman"/>
          <w:b/>
          <w:color w:val="333333"/>
          <w:sz w:val="24"/>
          <w:szCs w:val="24"/>
        </w:rPr>
        <w:t>SEAT BREAKUP</w:t>
      </w:r>
      <w:r w:rsidR="00850013" w:rsidRPr="006B2DF6">
        <w:rPr>
          <w:rFonts w:ascii="Times New Roman" w:hAnsi="Times New Roman" w:cs="Times New Roman"/>
          <w:b/>
          <w:color w:val="333333"/>
          <w:sz w:val="24"/>
          <w:szCs w:val="24"/>
        </w:rPr>
        <w:t xml:space="preserve"> </w:t>
      </w:r>
    </w:p>
    <w:p w:rsidR="00BD2F1E" w:rsidRPr="006B2DF6" w:rsidRDefault="00BD2F1E" w:rsidP="00BD2F1E">
      <w:pPr>
        <w:pStyle w:val="ListParagraph"/>
        <w:ind w:left="0"/>
        <w:jc w:val="both"/>
        <w:rPr>
          <w:b/>
          <w:color w:val="000000"/>
        </w:rPr>
      </w:pPr>
      <w:r w:rsidRPr="006B2DF6">
        <w:rPr>
          <w:b/>
          <w:color w:val="000000"/>
        </w:rPr>
        <w:t xml:space="preserve">Important Notes about Quota Seats: </w:t>
      </w:r>
    </w:p>
    <w:p w:rsidR="00BD2F1E" w:rsidRPr="006B2DF6" w:rsidRDefault="00BD2F1E" w:rsidP="00BD2F1E">
      <w:pPr>
        <w:pStyle w:val="ListParagraph"/>
        <w:ind w:left="0"/>
        <w:jc w:val="both"/>
        <w:rPr>
          <w:color w:val="000000"/>
        </w:rPr>
      </w:pPr>
      <w:r w:rsidRPr="006B2DF6">
        <w:rPr>
          <w:color w:val="000000"/>
        </w:rPr>
        <w:t xml:space="preserve">Quota Seats as per detail mentioned below are reserved in </w:t>
      </w:r>
      <w:r w:rsidR="006E371F">
        <w:rPr>
          <w:color w:val="000000"/>
        </w:rPr>
        <w:t>each department</w:t>
      </w:r>
      <w:r w:rsidRPr="006B2DF6">
        <w:rPr>
          <w:color w:val="000000"/>
        </w:rPr>
        <w:t>.</w:t>
      </w:r>
    </w:p>
    <w:p w:rsidR="00BD2F1E" w:rsidRPr="006B2DF6" w:rsidRDefault="00BD2F1E" w:rsidP="00BD2F1E">
      <w:pPr>
        <w:rPr>
          <w:rStyle w:val="yiv8598058763"/>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27"/>
        <w:gridCol w:w="3104"/>
      </w:tblGrid>
      <w:tr w:rsidR="00BD2F1E" w:rsidRPr="006B2DF6" w:rsidTr="00D23080">
        <w:tc>
          <w:tcPr>
            <w:tcW w:w="3192" w:type="dxa"/>
            <w:shd w:val="clear" w:color="auto" w:fill="auto"/>
          </w:tcPr>
          <w:p w:rsidR="00BD2F1E" w:rsidRPr="006B2DF6" w:rsidRDefault="00BD2F1E" w:rsidP="00D23080">
            <w:pPr>
              <w:rPr>
                <w:rStyle w:val="yiv8598058763"/>
                <w:rFonts w:ascii="Times New Roman" w:hAnsi="Times New Roman" w:cs="Times New Roman"/>
                <w:b/>
              </w:rPr>
            </w:pPr>
            <w:r w:rsidRPr="006B2DF6">
              <w:rPr>
                <w:rStyle w:val="yiv8598058763"/>
                <w:rFonts w:ascii="Times New Roman" w:hAnsi="Times New Roman" w:cs="Times New Roman"/>
                <w:b/>
              </w:rPr>
              <w:t>Name of Quota Seat</w:t>
            </w:r>
          </w:p>
        </w:tc>
        <w:tc>
          <w:tcPr>
            <w:tcW w:w="3192" w:type="dxa"/>
            <w:shd w:val="clear" w:color="auto" w:fill="auto"/>
          </w:tcPr>
          <w:p w:rsidR="00BD2F1E" w:rsidRPr="006B2DF6" w:rsidRDefault="00BD2F1E" w:rsidP="00D23080">
            <w:pPr>
              <w:rPr>
                <w:rStyle w:val="yiv8598058763"/>
                <w:rFonts w:ascii="Times New Roman" w:hAnsi="Times New Roman" w:cs="Times New Roman"/>
                <w:b/>
              </w:rPr>
            </w:pPr>
            <w:r w:rsidRPr="006B2DF6">
              <w:rPr>
                <w:rStyle w:val="yiv8598058763"/>
                <w:rFonts w:ascii="Times New Roman" w:hAnsi="Times New Roman" w:cs="Times New Roman"/>
                <w:b/>
              </w:rPr>
              <w:t xml:space="preserve">Department </w:t>
            </w:r>
          </w:p>
        </w:tc>
        <w:tc>
          <w:tcPr>
            <w:tcW w:w="3192" w:type="dxa"/>
            <w:shd w:val="clear" w:color="auto" w:fill="auto"/>
          </w:tcPr>
          <w:p w:rsidR="00BD2F1E" w:rsidRPr="006B2DF6" w:rsidRDefault="00BD2F1E" w:rsidP="00D23080">
            <w:pPr>
              <w:rPr>
                <w:rStyle w:val="yiv8598058763"/>
                <w:rFonts w:ascii="Times New Roman" w:hAnsi="Times New Roman" w:cs="Times New Roman"/>
                <w:b/>
              </w:rPr>
            </w:pPr>
            <w:r w:rsidRPr="006B2DF6">
              <w:rPr>
                <w:rStyle w:val="yiv8598058763"/>
                <w:rFonts w:ascii="Times New Roman" w:hAnsi="Times New Roman" w:cs="Times New Roman"/>
                <w:b/>
              </w:rPr>
              <w:t>No of Seats</w:t>
            </w:r>
          </w:p>
        </w:tc>
      </w:tr>
      <w:tr w:rsidR="00BD2F1E" w:rsidRPr="006B2DF6" w:rsidTr="00D23080">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Minority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All Departments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02</w:t>
            </w:r>
          </w:p>
        </w:tc>
      </w:tr>
      <w:tr w:rsidR="00BD2F1E" w:rsidRPr="006B2DF6" w:rsidTr="00D23080">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Afghan with NADRA </w:t>
            </w:r>
            <w:proofErr w:type="spellStart"/>
            <w:r w:rsidRPr="006B2DF6">
              <w:rPr>
                <w:rStyle w:val="yiv8598058763"/>
                <w:rFonts w:ascii="Times New Roman" w:hAnsi="Times New Roman" w:cs="Times New Roman"/>
              </w:rPr>
              <w:t>PoR</w:t>
            </w:r>
            <w:proofErr w:type="spellEnd"/>
            <w:r w:rsidRPr="006B2DF6">
              <w:rPr>
                <w:rStyle w:val="yiv8598058763"/>
                <w:rFonts w:ascii="Times New Roman" w:hAnsi="Times New Roman" w:cs="Times New Roman"/>
              </w:rPr>
              <w:t xml:space="preserve"> Card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All Departments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02</w:t>
            </w:r>
          </w:p>
        </w:tc>
      </w:tr>
      <w:tr w:rsidR="00BD2F1E" w:rsidRPr="006B2DF6" w:rsidTr="00D23080">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Erstwhile FATA/ Merged Areas</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All Departments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02</w:t>
            </w:r>
          </w:p>
        </w:tc>
      </w:tr>
      <w:tr w:rsidR="00BD2F1E" w:rsidRPr="006B2DF6" w:rsidTr="00D23080">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Disabled Person</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All Departments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02</w:t>
            </w:r>
          </w:p>
        </w:tc>
      </w:tr>
      <w:tr w:rsidR="00BD2F1E" w:rsidRPr="006B2DF6" w:rsidTr="00D23080">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Sports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All Departments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02</w:t>
            </w:r>
          </w:p>
        </w:tc>
      </w:tr>
      <w:tr w:rsidR="00BD2F1E" w:rsidRPr="006B2DF6" w:rsidTr="00D23080">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Overseas Pakistanis Children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 xml:space="preserve">All Departments </w:t>
            </w:r>
          </w:p>
        </w:tc>
        <w:tc>
          <w:tcPr>
            <w:tcW w:w="3192" w:type="dxa"/>
            <w:shd w:val="clear" w:color="auto" w:fill="auto"/>
          </w:tcPr>
          <w:p w:rsidR="00BD2F1E" w:rsidRPr="006B2DF6" w:rsidRDefault="00BD2F1E" w:rsidP="00D23080">
            <w:pPr>
              <w:rPr>
                <w:rStyle w:val="yiv8598058763"/>
                <w:rFonts w:ascii="Times New Roman" w:hAnsi="Times New Roman" w:cs="Times New Roman"/>
              </w:rPr>
            </w:pPr>
            <w:r w:rsidRPr="006B2DF6">
              <w:rPr>
                <w:rStyle w:val="yiv8598058763"/>
                <w:rFonts w:ascii="Times New Roman" w:hAnsi="Times New Roman" w:cs="Times New Roman"/>
              </w:rPr>
              <w:t>02</w:t>
            </w:r>
          </w:p>
        </w:tc>
      </w:tr>
    </w:tbl>
    <w:p w:rsidR="00BD2F1E" w:rsidRPr="006B2DF6" w:rsidRDefault="00BD2F1E" w:rsidP="00BD2F1E">
      <w:pPr>
        <w:pStyle w:val="ListParagraph"/>
        <w:ind w:left="0"/>
        <w:jc w:val="both"/>
        <w:rPr>
          <w:color w:val="000000"/>
          <w:sz w:val="28"/>
          <w:szCs w:val="28"/>
        </w:rPr>
      </w:pPr>
      <w:r w:rsidRPr="006B2DF6">
        <w:rPr>
          <w:color w:val="000000"/>
          <w:sz w:val="28"/>
          <w:szCs w:val="28"/>
        </w:rPr>
        <w:t xml:space="preserve"> </w:t>
      </w:r>
    </w:p>
    <w:p w:rsidR="00BD2F1E" w:rsidRPr="006B2DF6" w:rsidRDefault="00BD2F1E" w:rsidP="00BD2F1E">
      <w:pPr>
        <w:pStyle w:val="ListParagraph"/>
        <w:ind w:left="0"/>
        <w:jc w:val="both"/>
        <w:rPr>
          <w:b/>
          <w:color w:val="000000"/>
          <w:sz w:val="28"/>
          <w:szCs w:val="28"/>
        </w:rPr>
      </w:pPr>
      <w:r w:rsidRPr="006B2DF6">
        <w:rPr>
          <w:b/>
          <w:color w:val="000000"/>
          <w:sz w:val="28"/>
          <w:szCs w:val="28"/>
        </w:rPr>
        <w:t>Regular &amp; Self Finance Seats:</w:t>
      </w:r>
    </w:p>
    <w:p w:rsidR="00BD2F1E" w:rsidRPr="006B2DF6" w:rsidRDefault="00BD2F1E" w:rsidP="00BD2F1E">
      <w:pPr>
        <w:pStyle w:val="ListParagraph"/>
        <w:numPr>
          <w:ilvl w:val="0"/>
          <w:numId w:val="1"/>
        </w:numPr>
        <w:jc w:val="both"/>
        <w:rPr>
          <w:color w:val="000000"/>
          <w:sz w:val="28"/>
          <w:szCs w:val="28"/>
        </w:rPr>
      </w:pPr>
      <w:r w:rsidRPr="006B2DF6">
        <w:rPr>
          <w:color w:val="000000"/>
          <w:sz w:val="28"/>
          <w:szCs w:val="28"/>
        </w:rPr>
        <w:t xml:space="preserve">Admission is offered in each </w:t>
      </w:r>
      <w:proofErr w:type="spellStart"/>
      <w:r w:rsidRPr="006B2DF6">
        <w:rPr>
          <w:color w:val="000000"/>
          <w:sz w:val="28"/>
          <w:szCs w:val="28"/>
        </w:rPr>
        <w:t>programme</w:t>
      </w:r>
      <w:proofErr w:type="spellEnd"/>
      <w:r w:rsidRPr="006B2DF6">
        <w:rPr>
          <w:color w:val="000000"/>
          <w:sz w:val="28"/>
          <w:szCs w:val="28"/>
        </w:rPr>
        <w:t xml:space="preserve"> on regular (open seats: 35), self–finance (seats exceeding open seats) and quota-based seats.</w:t>
      </w:r>
    </w:p>
    <w:p w:rsidR="00B1236C" w:rsidRDefault="00B1236C" w:rsidP="006D79B3">
      <w:pPr>
        <w:spacing w:line="360" w:lineRule="auto"/>
        <w:rPr>
          <w:rFonts w:ascii="Times New Roman" w:hAnsi="Times New Roman" w:cs="Times New Roman"/>
          <w:b/>
          <w:color w:val="333333"/>
          <w:sz w:val="24"/>
          <w:szCs w:val="24"/>
        </w:rPr>
      </w:pPr>
    </w:p>
    <w:p w:rsidR="00A67FAF" w:rsidRDefault="00A67FAF" w:rsidP="006D79B3">
      <w:pPr>
        <w:spacing w:line="360" w:lineRule="auto"/>
        <w:rPr>
          <w:rFonts w:ascii="Times New Roman" w:hAnsi="Times New Roman" w:cs="Times New Roman"/>
          <w:b/>
          <w:color w:val="333333"/>
          <w:sz w:val="24"/>
          <w:szCs w:val="24"/>
        </w:rPr>
      </w:pPr>
    </w:p>
    <w:p w:rsidR="00A67FAF" w:rsidRDefault="00A67FAF" w:rsidP="006D79B3">
      <w:pPr>
        <w:spacing w:line="360" w:lineRule="auto"/>
        <w:rPr>
          <w:rFonts w:ascii="Times New Roman" w:hAnsi="Times New Roman" w:cs="Times New Roman"/>
          <w:b/>
          <w:color w:val="333333"/>
          <w:sz w:val="24"/>
          <w:szCs w:val="24"/>
        </w:rPr>
      </w:pPr>
    </w:p>
    <w:p w:rsidR="002449A5" w:rsidRPr="006B2DF6" w:rsidRDefault="002449A5" w:rsidP="006D79B3">
      <w:pPr>
        <w:spacing w:line="360" w:lineRule="auto"/>
        <w:rPr>
          <w:rFonts w:ascii="Times New Roman" w:hAnsi="Times New Roman" w:cs="Times New Roman"/>
          <w:b/>
          <w:color w:val="333333"/>
          <w:sz w:val="24"/>
          <w:szCs w:val="24"/>
        </w:rPr>
      </w:pPr>
      <w:r w:rsidRPr="006B2DF6">
        <w:rPr>
          <w:rFonts w:ascii="Times New Roman" w:hAnsi="Times New Roman" w:cs="Times New Roman"/>
          <w:b/>
          <w:color w:val="333333"/>
          <w:sz w:val="24"/>
          <w:szCs w:val="24"/>
        </w:rPr>
        <w:t>FEE STRUCTURE FOR BS PROGRAM</w:t>
      </w:r>
    </w:p>
    <w:tbl>
      <w:tblPr>
        <w:tblStyle w:val="TableGrid"/>
        <w:tblW w:w="8995" w:type="dxa"/>
        <w:tblLook w:val="04A0" w:firstRow="1" w:lastRow="0" w:firstColumn="1" w:lastColumn="0" w:noHBand="0" w:noVBand="1"/>
      </w:tblPr>
      <w:tblGrid>
        <w:gridCol w:w="747"/>
        <w:gridCol w:w="2193"/>
        <w:gridCol w:w="2725"/>
        <w:gridCol w:w="3330"/>
      </w:tblGrid>
      <w:tr w:rsidR="00DD4580" w:rsidRPr="006B2DF6" w:rsidTr="00DD4580">
        <w:tc>
          <w:tcPr>
            <w:tcW w:w="747" w:type="dxa"/>
          </w:tcPr>
          <w:p w:rsidR="00DD4580" w:rsidRPr="006B2DF6" w:rsidRDefault="00DD4580" w:rsidP="00D23080">
            <w:pPr>
              <w:rPr>
                <w:rFonts w:ascii="Times New Roman" w:hAnsi="Times New Roman" w:cs="Times New Roman"/>
                <w:sz w:val="24"/>
                <w:szCs w:val="24"/>
              </w:rPr>
            </w:pPr>
            <w:proofErr w:type="spellStart"/>
            <w:r w:rsidRPr="006B2DF6">
              <w:rPr>
                <w:rFonts w:ascii="Times New Roman" w:hAnsi="Times New Roman" w:cs="Times New Roman"/>
                <w:sz w:val="24"/>
                <w:szCs w:val="24"/>
              </w:rPr>
              <w:t>S.No</w:t>
            </w:r>
            <w:proofErr w:type="spellEnd"/>
          </w:p>
        </w:tc>
        <w:tc>
          <w:tcPr>
            <w:tcW w:w="2193" w:type="dxa"/>
          </w:tcPr>
          <w:p w:rsidR="00DD4580" w:rsidRPr="006B2DF6" w:rsidRDefault="00DD4580" w:rsidP="00D23080">
            <w:pPr>
              <w:rPr>
                <w:rFonts w:ascii="Times New Roman" w:hAnsi="Times New Roman" w:cs="Times New Roman"/>
                <w:sz w:val="24"/>
                <w:szCs w:val="24"/>
              </w:rPr>
            </w:pPr>
            <w:r w:rsidRPr="006B2DF6">
              <w:rPr>
                <w:rFonts w:ascii="Times New Roman" w:hAnsi="Times New Roman" w:cs="Times New Roman"/>
                <w:sz w:val="24"/>
                <w:szCs w:val="24"/>
              </w:rPr>
              <w:t xml:space="preserve">Fee </w:t>
            </w:r>
          </w:p>
        </w:tc>
        <w:tc>
          <w:tcPr>
            <w:tcW w:w="2725" w:type="dxa"/>
          </w:tcPr>
          <w:p w:rsidR="00DD4580" w:rsidRPr="006B2DF6" w:rsidRDefault="00A502A6" w:rsidP="00D23080">
            <w:pPr>
              <w:rPr>
                <w:rFonts w:ascii="Times New Roman" w:hAnsi="Times New Roman" w:cs="Times New Roman"/>
                <w:sz w:val="24"/>
                <w:szCs w:val="24"/>
              </w:rPr>
            </w:pPr>
            <w:r w:rsidRPr="006B2DF6">
              <w:rPr>
                <w:rFonts w:ascii="Times New Roman" w:hAnsi="Times New Roman" w:cs="Times New Roman"/>
                <w:sz w:val="24"/>
                <w:szCs w:val="24"/>
              </w:rPr>
              <w:t xml:space="preserve">Fee on Open Merit </w:t>
            </w:r>
            <w:r w:rsidR="00DD4580" w:rsidRPr="006B2DF6">
              <w:rPr>
                <w:rFonts w:ascii="Times New Roman" w:hAnsi="Times New Roman" w:cs="Times New Roman"/>
                <w:sz w:val="24"/>
                <w:szCs w:val="24"/>
              </w:rPr>
              <w:t xml:space="preserve"> (</w:t>
            </w:r>
            <w:proofErr w:type="spellStart"/>
            <w:r w:rsidR="00DD4580" w:rsidRPr="006B2DF6">
              <w:rPr>
                <w:rFonts w:ascii="Times New Roman" w:hAnsi="Times New Roman" w:cs="Times New Roman"/>
                <w:sz w:val="24"/>
                <w:szCs w:val="24"/>
              </w:rPr>
              <w:t>Rs</w:t>
            </w:r>
            <w:proofErr w:type="spellEnd"/>
            <w:r w:rsidR="00DD4580" w:rsidRPr="006B2DF6">
              <w:rPr>
                <w:rFonts w:ascii="Times New Roman" w:hAnsi="Times New Roman" w:cs="Times New Roman"/>
                <w:sz w:val="24"/>
                <w:szCs w:val="24"/>
              </w:rPr>
              <w:t>)</w:t>
            </w:r>
          </w:p>
        </w:tc>
        <w:tc>
          <w:tcPr>
            <w:tcW w:w="3330" w:type="dxa"/>
          </w:tcPr>
          <w:p w:rsidR="00DD4580" w:rsidRPr="006B2DF6" w:rsidRDefault="00DD4580" w:rsidP="00DD4580">
            <w:pPr>
              <w:rPr>
                <w:rFonts w:ascii="Times New Roman" w:hAnsi="Times New Roman" w:cs="Times New Roman"/>
                <w:sz w:val="24"/>
                <w:szCs w:val="24"/>
              </w:rPr>
            </w:pPr>
            <w:r w:rsidRPr="006B2DF6">
              <w:rPr>
                <w:rFonts w:ascii="Times New Roman" w:hAnsi="Times New Roman" w:cs="Times New Roman"/>
                <w:sz w:val="24"/>
                <w:szCs w:val="24"/>
              </w:rPr>
              <w:t>Fee on Self Finance, 2023</w:t>
            </w:r>
            <w:r w:rsidR="007D48BE">
              <w:rPr>
                <w:rFonts w:ascii="Times New Roman" w:hAnsi="Times New Roman" w:cs="Times New Roman"/>
                <w:sz w:val="24"/>
                <w:szCs w:val="24"/>
              </w:rPr>
              <w:t xml:space="preserve"> </w:t>
            </w:r>
            <w:r w:rsidRPr="006B2DF6">
              <w:rPr>
                <w:rFonts w:ascii="Times New Roman" w:hAnsi="Times New Roman" w:cs="Times New Roman"/>
                <w:sz w:val="24"/>
                <w:szCs w:val="24"/>
              </w:rPr>
              <w:t>(</w:t>
            </w:r>
            <w:proofErr w:type="spellStart"/>
            <w:r w:rsidRPr="006B2DF6">
              <w:rPr>
                <w:rFonts w:ascii="Times New Roman" w:hAnsi="Times New Roman" w:cs="Times New Roman"/>
                <w:sz w:val="24"/>
                <w:szCs w:val="24"/>
              </w:rPr>
              <w:t>Rs</w:t>
            </w:r>
            <w:proofErr w:type="spellEnd"/>
            <w:r w:rsidRPr="006B2DF6">
              <w:rPr>
                <w:rFonts w:ascii="Times New Roman" w:hAnsi="Times New Roman" w:cs="Times New Roman"/>
                <w:sz w:val="24"/>
                <w:szCs w:val="24"/>
              </w:rPr>
              <w:t>)</w:t>
            </w:r>
          </w:p>
        </w:tc>
      </w:tr>
      <w:tr w:rsidR="00DD4580" w:rsidRPr="006B2DF6" w:rsidTr="00DD4580">
        <w:tc>
          <w:tcPr>
            <w:tcW w:w="747" w:type="dxa"/>
          </w:tcPr>
          <w:p w:rsidR="00DD4580" w:rsidRPr="006B2DF6" w:rsidRDefault="00DD4580" w:rsidP="00D23080">
            <w:pPr>
              <w:rPr>
                <w:rFonts w:ascii="Times New Roman" w:hAnsi="Times New Roman" w:cs="Times New Roman"/>
                <w:sz w:val="24"/>
                <w:szCs w:val="24"/>
              </w:rPr>
            </w:pPr>
            <w:r w:rsidRPr="006B2DF6">
              <w:rPr>
                <w:rFonts w:ascii="Times New Roman" w:hAnsi="Times New Roman" w:cs="Times New Roman"/>
                <w:sz w:val="24"/>
                <w:szCs w:val="24"/>
              </w:rPr>
              <w:lastRenderedPageBreak/>
              <w:t>1</w:t>
            </w:r>
          </w:p>
        </w:tc>
        <w:tc>
          <w:tcPr>
            <w:tcW w:w="2193" w:type="dxa"/>
          </w:tcPr>
          <w:p w:rsidR="00DD4580" w:rsidRPr="006B2DF6" w:rsidRDefault="00DD4580" w:rsidP="00D23080">
            <w:pPr>
              <w:rPr>
                <w:rFonts w:ascii="Times New Roman" w:hAnsi="Times New Roman" w:cs="Times New Roman"/>
                <w:sz w:val="24"/>
                <w:szCs w:val="24"/>
              </w:rPr>
            </w:pPr>
            <w:r w:rsidRPr="006B2DF6">
              <w:rPr>
                <w:rFonts w:ascii="Times New Roman" w:hAnsi="Times New Roman" w:cs="Times New Roman"/>
                <w:sz w:val="24"/>
                <w:szCs w:val="24"/>
              </w:rPr>
              <w:t>First Semester Fee + Admission fee</w:t>
            </w:r>
          </w:p>
        </w:tc>
        <w:tc>
          <w:tcPr>
            <w:tcW w:w="2725" w:type="dxa"/>
          </w:tcPr>
          <w:p w:rsidR="00DD4580" w:rsidRPr="006B2DF6" w:rsidRDefault="00DD4580" w:rsidP="00D23080">
            <w:pPr>
              <w:rPr>
                <w:rFonts w:ascii="Times New Roman" w:hAnsi="Times New Roman" w:cs="Times New Roman"/>
                <w:sz w:val="24"/>
                <w:szCs w:val="24"/>
              </w:rPr>
            </w:pPr>
            <w:r w:rsidRPr="006B2DF6">
              <w:rPr>
                <w:rFonts w:ascii="Times New Roman" w:hAnsi="Times New Roman" w:cs="Times New Roman"/>
                <w:sz w:val="24"/>
                <w:szCs w:val="24"/>
              </w:rPr>
              <w:t>47912</w:t>
            </w:r>
          </w:p>
        </w:tc>
        <w:tc>
          <w:tcPr>
            <w:tcW w:w="3330" w:type="dxa"/>
          </w:tcPr>
          <w:p w:rsidR="00DD4580" w:rsidRPr="006B2DF6" w:rsidRDefault="00DD4580" w:rsidP="00D23080">
            <w:pPr>
              <w:rPr>
                <w:rFonts w:ascii="Times New Roman" w:hAnsi="Times New Roman" w:cs="Times New Roman"/>
                <w:sz w:val="24"/>
                <w:szCs w:val="24"/>
              </w:rPr>
            </w:pPr>
            <w:r w:rsidRPr="006B2DF6">
              <w:rPr>
                <w:rFonts w:ascii="Times New Roman" w:hAnsi="Times New Roman" w:cs="Times New Roman"/>
                <w:sz w:val="24"/>
                <w:szCs w:val="24"/>
              </w:rPr>
              <w:t xml:space="preserve">60693 </w:t>
            </w:r>
          </w:p>
        </w:tc>
      </w:tr>
      <w:tr w:rsidR="00DD4580" w:rsidRPr="006B2DF6" w:rsidTr="00DD4580">
        <w:tc>
          <w:tcPr>
            <w:tcW w:w="747" w:type="dxa"/>
          </w:tcPr>
          <w:p w:rsidR="00DD4580" w:rsidRPr="006B2DF6" w:rsidRDefault="00DD4580" w:rsidP="00DD4580">
            <w:pPr>
              <w:rPr>
                <w:rFonts w:ascii="Times New Roman" w:hAnsi="Times New Roman" w:cs="Times New Roman"/>
                <w:sz w:val="24"/>
                <w:szCs w:val="24"/>
              </w:rPr>
            </w:pPr>
            <w:r w:rsidRPr="006B2DF6">
              <w:rPr>
                <w:rFonts w:ascii="Times New Roman" w:hAnsi="Times New Roman" w:cs="Times New Roman"/>
                <w:sz w:val="24"/>
                <w:szCs w:val="24"/>
              </w:rPr>
              <w:t>2</w:t>
            </w:r>
          </w:p>
        </w:tc>
        <w:tc>
          <w:tcPr>
            <w:tcW w:w="2193" w:type="dxa"/>
          </w:tcPr>
          <w:p w:rsidR="00DD4580" w:rsidRPr="006B2DF6" w:rsidRDefault="00DD4580" w:rsidP="00DD4580">
            <w:pPr>
              <w:rPr>
                <w:rFonts w:ascii="Times New Roman" w:hAnsi="Times New Roman" w:cs="Times New Roman"/>
                <w:sz w:val="24"/>
                <w:szCs w:val="24"/>
              </w:rPr>
            </w:pPr>
            <w:r w:rsidRPr="006B2DF6">
              <w:rPr>
                <w:rFonts w:ascii="Times New Roman" w:hAnsi="Times New Roman" w:cs="Times New Roman"/>
                <w:sz w:val="24"/>
                <w:szCs w:val="24"/>
              </w:rPr>
              <w:t>Per semester fee</w:t>
            </w:r>
          </w:p>
        </w:tc>
        <w:tc>
          <w:tcPr>
            <w:tcW w:w="2725" w:type="dxa"/>
          </w:tcPr>
          <w:p w:rsidR="00DD4580" w:rsidRPr="006B2DF6" w:rsidRDefault="00DD4580" w:rsidP="00DD4580">
            <w:pPr>
              <w:rPr>
                <w:rFonts w:ascii="Times New Roman" w:hAnsi="Times New Roman" w:cs="Times New Roman"/>
                <w:sz w:val="24"/>
                <w:szCs w:val="24"/>
              </w:rPr>
            </w:pPr>
            <w:r w:rsidRPr="006B2DF6">
              <w:rPr>
                <w:rFonts w:ascii="Times New Roman" w:hAnsi="Times New Roman" w:cs="Times New Roman"/>
                <w:sz w:val="24"/>
                <w:szCs w:val="24"/>
              </w:rPr>
              <w:t>35050</w:t>
            </w:r>
          </w:p>
        </w:tc>
        <w:tc>
          <w:tcPr>
            <w:tcW w:w="3330" w:type="dxa"/>
          </w:tcPr>
          <w:p w:rsidR="00DD4580" w:rsidRPr="006B2DF6" w:rsidRDefault="00DD4580" w:rsidP="00DD4580">
            <w:pPr>
              <w:rPr>
                <w:rFonts w:ascii="Times New Roman" w:hAnsi="Times New Roman" w:cs="Times New Roman"/>
                <w:sz w:val="24"/>
                <w:szCs w:val="24"/>
              </w:rPr>
            </w:pPr>
            <w:r w:rsidRPr="006B2DF6">
              <w:rPr>
                <w:rFonts w:ascii="Times New Roman" w:hAnsi="Times New Roman" w:cs="Times New Roman"/>
                <w:sz w:val="24"/>
                <w:szCs w:val="24"/>
              </w:rPr>
              <w:t>44721</w:t>
            </w:r>
          </w:p>
        </w:tc>
      </w:tr>
    </w:tbl>
    <w:p w:rsidR="00907CAD" w:rsidRDefault="00907CAD">
      <w:pPr>
        <w:rPr>
          <w:rFonts w:ascii="Times New Roman" w:hAnsi="Times New Roman" w:cs="Times New Roman"/>
        </w:rPr>
      </w:pPr>
    </w:p>
    <w:p w:rsidR="00AC0743" w:rsidRDefault="00AC0743">
      <w:pPr>
        <w:rPr>
          <w:rFonts w:ascii="Times New Roman" w:hAnsi="Times New Roman" w:cs="Times New Roman"/>
          <w:b/>
          <w:sz w:val="24"/>
          <w:szCs w:val="24"/>
        </w:rPr>
      </w:pPr>
      <w:r w:rsidRPr="00AC0743">
        <w:rPr>
          <w:rFonts w:ascii="Times New Roman" w:hAnsi="Times New Roman" w:cs="Times New Roman"/>
          <w:b/>
          <w:sz w:val="24"/>
          <w:szCs w:val="24"/>
        </w:rPr>
        <w:t>F</w:t>
      </w:r>
      <w:r>
        <w:rPr>
          <w:rFonts w:ascii="Times New Roman" w:hAnsi="Times New Roman" w:cs="Times New Roman"/>
          <w:b/>
          <w:sz w:val="24"/>
          <w:szCs w:val="24"/>
        </w:rPr>
        <w:t>EE REFUND:</w:t>
      </w:r>
    </w:p>
    <w:p w:rsidR="00DF632E" w:rsidRPr="00DF632E" w:rsidRDefault="00DF632E">
      <w:pPr>
        <w:rPr>
          <w:rFonts w:ascii="Times New Roman" w:hAnsi="Times New Roman" w:cs="Times New Roman"/>
          <w:sz w:val="24"/>
          <w:szCs w:val="24"/>
        </w:rPr>
      </w:pPr>
      <w:r>
        <w:rPr>
          <w:rFonts w:ascii="Times New Roman" w:hAnsi="Times New Roman" w:cs="Times New Roman"/>
          <w:sz w:val="24"/>
          <w:szCs w:val="24"/>
        </w:rPr>
        <w:t>The fee</w:t>
      </w:r>
      <w:r w:rsidR="00127F45">
        <w:rPr>
          <w:rFonts w:ascii="Times New Roman" w:hAnsi="Times New Roman" w:cs="Times New Roman"/>
          <w:sz w:val="24"/>
          <w:szCs w:val="24"/>
        </w:rPr>
        <w:t xml:space="preserve"> </w:t>
      </w:r>
      <w:r w:rsidR="007A0492">
        <w:rPr>
          <w:rFonts w:ascii="Times New Roman" w:hAnsi="Times New Roman" w:cs="Times New Roman"/>
          <w:sz w:val="24"/>
          <w:szCs w:val="24"/>
        </w:rPr>
        <w:t xml:space="preserve">deposited by student) </w:t>
      </w:r>
      <w:r>
        <w:rPr>
          <w:rFonts w:ascii="Times New Roman" w:hAnsi="Times New Roman" w:cs="Times New Roman"/>
          <w:sz w:val="24"/>
          <w:szCs w:val="24"/>
        </w:rPr>
        <w:t xml:space="preserve">may be refunded if she cancels her admission in a discipline, program or department as under: </w:t>
      </w:r>
    </w:p>
    <w:tbl>
      <w:tblPr>
        <w:tblStyle w:val="TableGrid"/>
        <w:tblW w:w="0" w:type="auto"/>
        <w:tblLook w:val="04A0" w:firstRow="1" w:lastRow="0" w:firstColumn="1" w:lastColumn="0" w:noHBand="0" w:noVBand="1"/>
      </w:tblPr>
      <w:tblGrid>
        <w:gridCol w:w="3955"/>
        <w:gridCol w:w="5395"/>
      </w:tblGrid>
      <w:tr w:rsidR="000C02D9" w:rsidTr="00907CAD">
        <w:trPr>
          <w:trHeight w:val="440"/>
        </w:trPr>
        <w:tc>
          <w:tcPr>
            <w:tcW w:w="3955" w:type="dxa"/>
          </w:tcPr>
          <w:p w:rsidR="000C02D9" w:rsidRDefault="000C02D9">
            <w:pPr>
              <w:rPr>
                <w:rFonts w:ascii="Times New Roman" w:hAnsi="Times New Roman" w:cs="Times New Roman"/>
                <w:b/>
                <w:sz w:val="24"/>
                <w:szCs w:val="24"/>
              </w:rPr>
            </w:pPr>
            <w:r>
              <w:rPr>
                <w:rFonts w:ascii="Times New Roman" w:hAnsi="Times New Roman" w:cs="Times New Roman"/>
                <w:b/>
                <w:sz w:val="24"/>
                <w:szCs w:val="24"/>
              </w:rPr>
              <w:t>% age Tuition Fee</w:t>
            </w:r>
          </w:p>
        </w:tc>
        <w:tc>
          <w:tcPr>
            <w:tcW w:w="5395" w:type="dxa"/>
          </w:tcPr>
          <w:p w:rsidR="000C02D9" w:rsidRDefault="000C02D9">
            <w:pPr>
              <w:rPr>
                <w:rFonts w:ascii="Times New Roman" w:hAnsi="Times New Roman" w:cs="Times New Roman"/>
                <w:b/>
                <w:sz w:val="24"/>
                <w:szCs w:val="24"/>
              </w:rPr>
            </w:pPr>
            <w:r>
              <w:rPr>
                <w:rFonts w:ascii="Times New Roman" w:hAnsi="Times New Roman" w:cs="Times New Roman"/>
                <w:b/>
                <w:sz w:val="24"/>
                <w:szCs w:val="24"/>
              </w:rPr>
              <w:t>Timeline for Semester</w:t>
            </w:r>
          </w:p>
        </w:tc>
      </w:tr>
      <w:tr w:rsidR="000C02D9" w:rsidTr="00907CAD">
        <w:tc>
          <w:tcPr>
            <w:tcW w:w="3955" w:type="dxa"/>
          </w:tcPr>
          <w:p w:rsidR="000C02D9" w:rsidRPr="000C02D9" w:rsidRDefault="000C02D9">
            <w:pPr>
              <w:rPr>
                <w:rFonts w:ascii="Times New Roman" w:hAnsi="Times New Roman" w:cs="Times New Roman"/>
                <w:sz w:val="24"/>
                <w:szCs w:val="24"/>
              </w:rPr>
            </w:pPr>
            <w:r>
              <w:rPr>
                <w:rFonts w:ascii="Times New Roman" w:hAnsi="Times New Roman" w:cs="Times New Roman"/>
                <w:sz w:val="24"/>
                <w:szCs w:val="24"/>
              </w:rPr>
              <w:t>Full (100%) Fee Refund</w:t>
            </w:r>
          </w:p>
        </w:tc>
        <w:tc>
          <w:tcPr>
            <w:tcW w:w="5395" w:type="dxa"/>
          </w:tcPr>
          <w:p w:rsidR="000C02D9" w:rsidRPr="000C02D9" w:rsidRDefault="000C02D9">
            <w:pPr>
              <w:rPr>
                <w:rFonts w:ascii="Times New Roman" w:hAnsi="Times New Roman" w:cs="Times New Roman"/>
                <w:sz w:val="24"/>
                <w:szCs w:val="24"/>
              </w:rPr>
            </w:pPr>
            <w:r>
              <w:rPr>
                <w:rFonts w:ascii="Times New Roman" w:hAnsi="Times New Roman" w:cs="Times New Roman"/>
                <w:sz w:val="24"/>
                <w:szCs w:val="24"/>
              </w:rPr>
              <w:t>Up to 7</w:t>
            </w:r>
            <w:r w:rsidRPr="000C02D9">
              <w:rPr>
                <w:rFonts w:ascii="Times New Roman" w:hAnsi="Times New Roman" w:cs="Times New Roman"/>
                <w:sz w:val="24"/>
                <w:szCs w:val="24"/>
                <w:vertAlign w:val="superscript"/>
              </w:rPr>
              <w:t>th</w:t>
            </w:r>
            <w:r>
              <w:rPr>
                <w:rFonts w:ascii="Times New Roman" w:hAnsi="Times New Roman" w:cs="Times New Roman"/>
                <w:sz w:val="24"/>
                <w:szCs w:val="24"/>
              </w:rPr>
              <w:t xml:space="preserve"> day of commencement of Classes</w:t>
            </w:r>
          </w:p>
        </w:tc>
      </w:tr>
      <w:tr w:rsidR="000C02D9" w:rsidTr="00907CAD">
        <w:tc>
          <w:tcPr>
            <w:tcW w:w="3955" w:type="dxa"/>
          </w:tcPr>
          <w:p w:rsidR="000C02D9" w:rsidRPr="000C02D9" w:rsidRDefault="000C02D9">
            <w:pPr>
              <w:rPr>
                <w:rFonts w:ascii="Times New Roman" w:hAnsi="Times New Roman" w:cs="Times New Roman"/>
                <w:sz w:val="24"/>
                <w:szCs w:val="24"/>
              </w:rPr>
            </w:pPr>
            <w:r>
              <w:rPr>
                <w:rFonts w:ascii="Times New Roman" w:hAnsi="Times New Roman" w:cs="Times New Roman"/>
                <w:sz w:val="24"/>
                <w:szCs w:val="24"/>
              </w:rPr>
              <w:t xml:space="preserve">Half (50%) Fee Refund </w:t>
            </w:r>
          </w:p>
        </w:tc>
        <w:tc>
          <w:tcPr>
            <w:tcW w:w="5395" w:type="dxa"/>
          </w:tcPr>
          <w:p w:rsidR="000C02D9" w:rsidRPr="000C02D9" w:rsidRDefault="000C02D9">
            <w:pPr>
              <w:rPr>
                <w:rFonts w:ascii="Times New Roman" w:hAnsi="Times New Roman" w:cs="Times New Roman"/>
                <w:sz w:val="24"/>
                <w:szCs w:val="24"/>
              </w:rPr>
            </w:pPr>
            <w:r>
              <w:rPr>
                <w:rFonts w:ascii="Times New Roman" w:hAnsi="Times New Roman" w:cs="Times New Roman"/>
                <w:sz w:val="24"/>
                <w:szCs w:val="24"/>
              </w:rPr>
              <w:t>From 8</w:t>
            </w:r>
            <w:r w:rsidRPr="000C02D9">
              <w:rPr>
                <w:rFonts w:ascii="Times New Roman" w:hAnsi="Times New Roman" w:cs="Times New Roman"/>
                <w:sz w:val="24"/>
                <w:szCs w:val="24"/>
                <w:vertAlign w:val="superscript"/>
              </w:rPr>
              <w:t>th</w:t>
            </w:r>
            <w:r>
              <w:rPr>
                <w:rFonts w:ascii="Times New Roman" w:hAnsi="Times New Roman" w:cs="Times New Roman"/>
                <w:sz w:val="24"/>
                <w:szCs w:val="24"/>
              </w:rPr>
              <w:t xml:space="preserve"> -15</w:t>
            </w:r>
            <w:r w:rsidRPr="000C02D9">
              <w:rPr>
                <w:rFonts w:ascii="Times New Roman" w:hAnsi="Times New Roman" w:cs="Times New Roman"/>
                <w:sz w:val="24"/>
                <w:szCs w:val="24"/>
                <w:vertAlign w:val="superscript"/>
              </w:rPr>
              <w:t>th</w:t>
            </w:r>
            <w:r>
              <w:rPr>
                <w:rFonts w:ascii="Times New Roman" w:hAnsi="Times New Roman" w:cs="Times New Roman"/>
                <w:sz w:val="24"/>
                <w:szCs w:val="24"/>
              </w:rPr>
              <w:t xml:space="preserve"> day of commencement of Classes</w:t>
            </w:r>
          </w:p>
        </w:tc>
      </w:tr>
      <w:tr w:rsidR="00D23080" w:rsidTr="00907CAD">
        <w:tc>
          <w:tcPr>
            <w:tcW w:w="3955" w:type="dxa"/>
          </w:tcPr>
          <w:p w:rsidR="00D23080" w:rsidRDefault="00D23080">
            <w:pPr>
              <w:rPr>
                <w:rFonts w:ascii="Times New Roman" w:hAnsi="Times New Roman" w:cs="Times New Roman"/>
                <w:sz w:val="24"/>
                <w:szCs w:val="24"/>
              </w:rPr>
            </w:pPr>
            <w:r>
              <w:rPr>
                <w:rFonts w:ascii="Times New Roman" w:hAnsi="Times New Roman" w:cs="Times New Roman"/>
                <w:sz w:val="24"/>
                <w:szCs w:val="24"/>
              </w:rPr>
              <w:t>No Fee (0%) Refund</w:t>
            </w:r>
          </w:p>
        </w:tc>
        <w:tc>
          <w:tcPr>
            <w:tcW w:w="5395" w:type="dxa"/>
          </w:tcPr>
          <w:p w:rsidR="00D23080" w:rsidRDefault="00D23080">
            <w:pPr>
              <w:rPr>
                <w:rFonts w:ascii="Times New Roman" w:hAnsi="Times New Roman" w:cs="Times New Roman"/>
                <w:sz w:val="24"/>
                <w:szCs w:val="24"/>
              </w:rPr>
            </w:pPr>
            <w:r>
              <w:rPr>
                <w:rFonts w:ascii="Times New Roman" w:hAnsi="Times New Roman" w:cs="Times New Roman"/>
                <w:sz w:val="24"/>
                <w:szCs w:val="24"/>
              </w:rPr>
              <w:t>From 16</w:t>
            </w:r>
            <w:r w:rsidRPr="00D23080">
              <w:rPr>
                <w:rFonts w:ascii="Times New Roman" w:hAnsi="Times New Roman" w:cs="Times New Roman"/>
                <w:sz w:val="24"/>
                <w:szCs w:val="24"/>
                <w:vertAlign w:val="superscript"/>
              </w:rPr>
              <w:t>th</w:t>
            </w:r>
            <w:r>
              <w:rPr>
                <w:rFonts w:ascii="Times New Roman" w:hAnsi="Times New Roman" w:cs="Times New Roman"/>
                <w:sz w:val="24"/>
                <w:szCs w:val="24"/>
              </w:rPr>
              <w:t xml:space="preserve"> day of commencement of classes</w:t>
            </w:r>
          </w:p>
        </w:tc>
      </w:tr>
    </w:tbl>
    <w:p w:rsidR="003C759A" w:rsidRDefault="003C759A">
      <w:pPr>
        <w:rPr>
          <w:rFonts w:ascii="Times New Roman" w:hAnsi="Times New Roman" w:cs="Times New Roman"/>
          <w:b/>
          <w:sz w:val="24"/>
          <w:szCs w:val="24"/>
        </w:rPr>
      </w:pPr>
    </w:p>
    <w:p w:rsidR="003C759A" w:rsidRDefault="003C759A" w:rsidP="003C759A">
      <w:pPr>
        <w:ind w:left="720" w:hanging="720"/>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%age of fee shall be applicable on all compone</w:t>
      </w:r>
      <w:r w:rsidR="007A796C">
        <w:rPr>
          <w:rFonts w:ascii="Times New Roman" w:hAnsi="Times New Roman" w:cs="Times New Roman"/>
          <w:sz w:val="24"/>
          <w:szCs w:val="24"/>
        </w:rPr>
        <w:t xml:space="preserve">nts of fee, except for security (Rs.1500) </w:t>
      </w:r>
      <w:r>
        <w:rPr>
          <w:rFonts w:ascii="Times New Roman" w:hAnsi="Times New Roman" w:cs="Times New Roman"/>
          <w:sz w:val="24"/>
          <w:szCs w:val="24"/>
        </w:rPr>
        <w:t>and admission charges (Rs.</w:t>
      </w:r>
      <w:r w:rsidR="007A796C">
        <w:rPr>
          <w:rFonts w:ascii="Times New Roman" w:hAnsi="Times New Roman" w:cs="Times New Roman"/>
          <w:sz w:val="24"/>
          <w:szCs w:val="24"/>
        </w:rPr>
        <w:t>8415)</w:t>
      </w:r>
    </w:p>
    <w:p w:rsidR="003C759A" w:rsidRPr="003C759A" w:rsidRDefault="00164AC6">
      <w:pPr>
        <w:rPr>
          <w:rFonts w:ascii="Times New Roman" w:hAnsi="Times New Roman" w:cs="Times New Roman"/>
          <w:sz w:val="24"/>
          <w:szCs w:val="24"/>
        </w:rPr>
      </w:pPr>
      <w:r>
        <w:rPr>
          <w:rFonts w:ascii="Times New Roman" w:hAnsi="Times New Roman" w:cs="Times New Roman"/>
          <w:sz w:val="24"/>
          <w:szCs w:val="24"/>
        </w:rPr>
        <w:t xml:space="preserve">           </w:t>
      </w:r>
      <w:r w:rsidR="00DF632E">
        <w:rPr>
          <w:rFonts w:ascii="Times New Roman" w:hAnsi="Times New Roman" w:cs="Times New Roman"/>
          <w:sz w:val="24"/>
          <w:szCs w:val="24"/>
        </w:rPr>
        <w:t xml:space="preserve"> </w:t>
      </w:r>
      <w:r w:rsidR="003C759A">
        <w:rPr>
          <w:rFonts w:ascii="Times New Roman" w:hAnsi="Times New Roman" w:cs="Times New Roman"/>
          <w:sz w:val="24"/>
          <w:szCs w:val="24"/>
        </w:rPr>
        <w:t>Timeline shall be calculated continuously, covering both weekdays and weekend.</w:t>
      </w:r>
    </w:p>
    <w:sectPr w:rsidR="003C759A" w:rsidRPr="003C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40F9"/>
    <w:multiLevelType w:val="hybridMultilevel"/>
    <w:tmpl w:val="C1B833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40E68"/>
    <w:multiLevelType w:val="hybridMultilevel"/>
    <w:tmpl w:val="9C70D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65640"/>
    <w:multiLevelType w:val="hybridMultilevel"/>
    <w:tmpl w:val="18FC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E36DE"/>
    <w:multiLevelType w:val="hybridMultilevel"/>
    <w:tmpl w:val="42EA80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BD045D"/>
    <w:multiLevelType w:val="hybridMultilevel"/>
    <w:tmpl w:val="2828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16759D"/>
    <w:multiLevelType w:val="hybridMultilevel"/>
    <w:tmpl w:val="D6620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479AE"/>
    <w:multiLevelType w:val="hybridMultilevel"/>
    <w:tmpl w:val="94F64D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7DF69BC"/>
    <w:multiLevelType w:val="hybridMultilevel"/>
    <w:tmpl w:val="7770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62666"/>
    <w:multiLevelType w:val="hybridMultilevel"/>
    <w:tmpl w:val="9CE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B2F93"/>
    <w:multiLevelType w:val="hybridMultilevel"/>
    <w:tmpl w:val="CF56A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7153F4"/>
    <w:multiLevelType w:val="hybridMultilevel"/>
    <w:tmpl w:val="15FA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EB3BD8"/>
    <w:multiLevelType w:val="hybridMultilevel"/>
    <w:tmpl w:val="3DF2C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D69ED"/>
    <w:multiLevelType w:val="hybridMultilevel"/>
    <w:tmpl w:val="9F226FE2"/>
    <w:lvl w:ilvl="0" w:tplc="B3320BA8">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47505"/>
    <w:multiLevelType w:val="hybridMultilevel"/>
    <w:tmpl w:val="3DF2C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F7C81"/>
    <w:multiLevelType w:val="hybridMultilevel"/>
    <w:tmpl w:val="DFEE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E1188"/>
    <w:multiLevelType w:val="hybridMultilevel"/>
    <w:tmpl w:val="A5B24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84632"/>
    <w:multiLevelType w:val="hybridMultilevel"/>
    <w:tmpl w:val="067649E8"/>
    <w:lvl w:ilvl="0" w:tplc="0409000F">
      <w:start w:val="1"/>
      <w:numFmt w:val="decimal"/>
      <w:lvlText w:val="%1."/>
      <w:lvlJc w:val="left"/>
      <w:pPr>
        <w:ind w:left="360" w:hanging="360"/>
      </w:pPr>
    </w:lvl>
    <w:lvl w:ilvl="1" w:tplc="9F16846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CF7033"/>
    <w:multiLevelType w:val="hybridMultilevel"/>
    <w:tmpl w:val="57084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8771CE"/>
    <w:multiLevelType w:val="hybridMultilevel"/>
    <w:tmpl w:val="803AC0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4"/>
  </w:num>
  <w:num w:numId="5">
    <w:abstractNumId w:val="10"/>
  </w:num>
  <w:num w:numId="6">
    <w:abstractNumId w:val="16"/>
  </w:num>
  <w:num w:numId="7">
    <w:abstractNumId w:val="17"/>
  </w:num>
  <w:num w:numId="8">
    <w:abstractNumId w:val="3"/>
  </w:num>
  <w:num w:numId="9">
    <w:abstractNumId w:val="15"/>
  </w:num>
  <w:num w:numId="10">
    <w:abstractNumId w:val="12"/>
  </w:num>
  <w:num w:numId="11">
    <w:abstractNumId w:val="2"/>
  </w:num>
  <w:num w:numId="12">
    <w:abstractNumId w:val="13"/>
  </w:num>
  <w:num w:numId="13">
    <w:abstractNumId w:val="11"/>
  </w:num>
  <w:num w:numId="14">
    <w:abstractNumId w:val="8"/>
  </w:num>
  <w:num w:numId="15">
    <w:abstractNumId w:val="5"/>
  </w:num>
  <w:num w:numId="16">
    <w:abstractNumId w:val="9"/>
  </w:num>
  <w:num w:numId="17">
    <w:abstractNumId w:val="1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8E"/>
    <w:rsid w:val="000401A6"/>
    <w:rsid w:val="000475D3"/>
    <w:rsid w:val="00065E7E"/>
    <w:rsid w:val="000945BD"/>
    <w:rsid w:val="000A65D9"/>
    <w:rsid w:val="000B6C44"/>
    <w:rsid w:val="000C02D9"/>
    <w:rsid w:val="000C2CD3"/>
    <w:rsid w:val="00127F45"/>
    <w:rsid w:val="00143872"/>
    <w:rsid w:val="00164AC6"/>
    <w:rsid w:val="001A2F08"/>
    <w:rsid w:val="001F72D3"/>
    <w:rsid w:val="002449A5"/>
    <w:rsid w:val="0025160F"/>
    <w:rsid w:val="00254CAB"/>
    <w:rsid w:val="00263CCD"/>
    <w:rsid w:val="0028238D"/>
    <w:rsid w:val="002B371F"/>
    <w:rsid w:val="00340A90"/>
    <w:rsid w:val="00351BBF"/>
    <w:rsid w:val="00354B47"/>
    <w:rsid w:val="00367803"/>
    <w:rsid w:val="003859AD"/>
    <w:rsid w:val="003930C1"/>
    <w:rsid w:val="003C759A"/>
    <w:rsid w:val="003F28A4"/>
    <w:rsid w:val="003F56A0"/>
    <w:rsid w:val="00466644"/>
    <w:rsid w:val="00495927"/>
    <w:rsid w:val="00526C81"/>
    <w:rsid w:val="00586802"/>
    <w:rsid w:val="0058781E"/>
    <w:rsid w:val="005C30C8"/>
    <w:rsid w:val="005C5BF9"/>
    <w:rsid w:val="005D578E"/>
    <w:rsid w:val="005F1F0E"/>
    <w:rsid w:val="00652296"/>
    <w:rsid w:val="00653404"/>
    <w:rsid w:val="00677496"/>
    <w:rsid w:val="006B2DF6"/>
    <w:rsid w:val="006C0FAA"/>
    <w:rsid w:val="006D79B3"/>
    <w:rsid w:val="006E371F"/>
    <w:rsid w:val="006F7A99"/>
    <w:rsid w:val="007422B1"/>
    <w:rsid w:val="00764C6B"/>
    <w:rsid w:val="00795BB9"/>
    <w:rsid w:val="007A0492"/>
    <w:rsid w:val="007A4F01"/>
    <w:rsid w:val="007A796C"/>
    <w:rsid w:val="007B032F"/>
    <w:rsid w:val="007D48BE"/>
    <w:rsid w:val="007E4F6E"/>
    <w:rsid w:val="00850013"/>
    <w:rsid w:val="008F208C"/>
    <w:rsid w:val="00907CAD"/>
    <w:rsid w:val="00915C87"/>
    <w:rsid w:val="00976095"/>
    <w:rsid w:val="009E164E"/>
    <w:rsid w:val="009F45BE"/>
    <w:rsid w:val="00A17308"/>
    <w:rsid w:val="00A2608E"/>
    <w:rsid w:val="00A502A6"/>
    <w:rsid w:val="00A67FAF"/>
    <w:rsid w:val="00A84FC6"/>
    <w:rsid w:val="00AB1639"/>
    <w:rsid w:val="00AC0743"/>
    <w:rsid w:val="00AD2EBC"/>
    <w:rsid w:val="00AF68A9"/>
    <w:rsid w:val="00B002B9"/>
    <w:rsid w:val="00B1236C"/>
    <w:rsid w:val="00B1500D"/>
    <w:rsid w:val="00B30667"/>
    <w:rsid w:val="00B551EF"/>
    <w:rsid w:val="00B76180"/>
    <w:rsid w:val="00BB18FB"/>
    <w:rsid w:val="00BB4B53"/>
    <w:rsid w:val="00BD1B03"/>
    <w:rsid w:val="00BD2F1E"/>
    <w:rsid w:val="00C82DC1"/>
    <w:rsid w:val="00CC23F8"/>
    <w:rsid w:val="00CC3EC7"/>
    <w:rsid w:val="00D23080"/>
    <w:rsid w:val="00D506C1"/>
    <w:rsid w:val="00D6500C"/>
    <w:rsid w:val="00DA27C5"/>
    <w:rsid w:val="00DD3DBD"/>
    <w:rsid w:val="00DD4580"/>
    <w:rsid w:val="00DF632E"/>
    <w:rsid w:val="00E031C9"/>
    <w:rsid w:val="00E17184"/>
    <w:rsid w:val="00E22D74"/>
    <w:rsid w:val="00E43677"/>
    <w:rsid w:val="00E52BE5"/>
    <w:rsid w:val="00E77A3E"/>
    <w:rsid w:val="00ED5C83"/>
    <w:rsid w:val="00ED6173"/>
    <w:rsid w:val="00F0303E"/>
    <w:rsid w:val="00F05E1A"/>
    <w:rsid w:val="00F8639B"/>
    <w:rsid w:val="00F958A5"/>
    <w:rsid w:val="00F9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78DC3-68E8-49A2-87FB-ED6125A8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4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D7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9B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79B3"/>
    <w:rPr>
      <w:color w:val="0563C1" w:themeColor="hyperlink"/>
      <w:u w:val="single"/>
    </w:rPr>
  </w:style>
  <w:style w:type="paragraph" w:styleId="ListParagraph">
    <w:name w:val="List Paragraph"/>
    <w:basedOn w:val="Normal"/>
    <w:uiPriority w:val="34"/>
    <w:qFormat/>
    <w:rsid w:val="00BD2F1E"/>
    <w:pPr>
      <w:spacing w:after="0" w:line="240" w:lineRule="auto"/>
      <w:ind w:left="720"/>
    </w:pPr>
    <w:rPr>
      <w:rFonts w:ascii="Times New Roman" w:eastAsia="Times New Roman" w:hAnsi="Times New Roman" w:cs="Times New Roman"/>
      <w:sz w:val="24"/>
      <w:szCs w:val="24"/>
    </w:rPr>
  </w:style>
  <w:style w:type="character" w:customStyle="1" w:styleId="yiv8598058763">
    <w:name w:val="yiv8598058763"/>
    <w:basedOn w:val="DefaultParagraphFont"/>
    <w:rsid w:val="00BD2F1E"/>
  </w:style>
  <w:style w:type="table" w:styleId="TableGrid">
    <w:name w:val="Table Grid"/>
    <w:basedOn w:val="TableNormal"/>
    <w:uiPriority w:val="39"/>
    <w:rsid w:val="00DD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CAD"/>
    <w:rPr>
      <w:rFonts w:ascii="Segoe UI" w:hAnsi="Segoe UI" w:cs="Segoe UI"/>
      <w:sz w:val="18"/>
      <w:szCs w:val="18"/>
    </w:rPr>
  </w:style>
  <w:style w:type="paragraph" w:customStyle="1" w:styleId="Default">
    <w:name w:val="Default"/>
    <w:rsid w:val="003930C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534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bwu.edu.pk" TargetMode="External"/><Relationship Id="rId13" Type="http://schemas.openxmlformats.org/officeDocument/2006/relationships/hyperlink" Target="http://www.sbbwu.edu.p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bbwu.edu.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ef.org.pk" TargetMode="External"/><Relationship Id="rId11" Type="http://schemas.openxmlformats.org/officeDocument/2006/relationships/hyperlink" Target="http://www.sbbwu.edu.p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bbwu.edu.pk" TargetMode="External"/><Relationship Id="rId4" Type="http://schemas.openxmlformats.org/officeDocument/2006/relationships/webSettings" Target="webSettings.xml"/><Relationship Id="rId9" Type="http://schemas.openxmlformats.org/officeDocument/2006/relationships/hyperlink" Target="http://www.sbbwu.edu.pk" TargetMode="External"/><Relationship Id="rId14" Type="http://schemas.openxmlformats.org/officeDocument/2006/relationships/hyperlink" Target="mailto:admissions@sbbw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Tabassum</dc:creator>
  <cp:keywords/>
  <dc:description/>
  <cp:lastModifiedBy>Tabassum </cp:lastModifiedBy>
  <cp:revision>2</cp:revision>
  <cp:lastPrinted>2023-08-18T06:26:00Z</cp:lastPrinted>
  <dcterms:created xsi:type="dcterms:W3CDTF">2023-10-20T07:32:00Z</dcterms:created>
  <dcterms:modified xsi:type="dcterms:W3CDTF">2023-10-20T07:32:00Z</dcterms:modified>
</cp:coreProperties>
</file>